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FEE" w:rsidRDefault="00DC2338" w:rsidP="007F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3B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F7FEE">
        <w:rPr>
          <w:rFonts w:ascii="Times New Roman" w:hAnsi="Times New Roman" w:cs="Times New Roman"/>
          <w:sz w:val="28"/>
          <w:szCs w:val="28"/>
        </w:rPr>
        <w:t xml:space="preserve"> </w:t>
      </w:r>
      <w:r w:rsidR="00793B13">
        <w:rPr>
          <w:rFonts w:ascii="Times New Roman" w:hAnsi="Times New Roman" w:cs="Times New Roman"/>
          <w:sz w:val="28"/>
          <w:szCs w:val="28"/>
        </w:rPr>
        <w:t xml:space="preserve"> </w:t>
      </w:r>
      <w:r w:rsidR="007F7FE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F7FEE" w:rsidRDefault="007F7FEE" w:rsidP="007F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 постановлению КДН и ЗП</w:t>
      </w:r>
    </w:p>
    <w:p w:rsidR="007F7FEE" w:rsidRDefault="007F7FEE" w:rsidP="007F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07.07.2020 № 5</w:t>
      </w:r>
    </w:p>
    <w:p w:rsidR="007F7FEE" w:rsidRDefault="007F7FEE" w:rsidP="007F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FEE" w:rsidRDefault="007F7FEE" w:rsidP="007F7F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7FEE" w:rsidRDefault="007F7FEE" w:rsidP="007F7F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F7FEE" w:rsidRDefault="007F7FEE" w:rsidP="007F7F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 организации занятости и досуга несовершеннолетних, находящихся в социально опасном положении, трудной жизненной ситуации в образовательных организациях, учреждениях молодежной политики, спорта и культуры </w:t>
      </w:r>
    </w:p>
    <w:p w:rsidR="007F7FEE" w:rsidRDefault="007F7FEE" w:rsidP="007F7FEE">
      <w:pPr>
        <w:spacing w:after="0" w:line="240" w:lineRule="auto"/>
        <w:rPr>
          <w:rFonts w:ascii="Times New Roman" w:hAnsi="Times New Roman" w:cs="Times New Roman"/>
        </w:rPr>
      </w:pPr>
    </w:p>
    <w:p w:rsidR="007F7FEE" w:rsidRDefault="007F7FEE" w:rsidP="007F7FEE">
      <w:pPr>
        <w:pStyle w:val="af5"/>
        <w:tabs>
          <w:tab w:val="left" w:pos="1134"/>
        </w:tabs>
        <w:ind w:firstLine="709"/>
        <w:jc w:val="both"/>
      </w:pPr>
      <w:r>
        <w:t xml:space="preserve">Организация занятости и досуга несовершеннолетних, находящихся             в социально опасном положении, трудной жизненной ситуации                                  в образовательных организациях, учреждениях молодежной политики, спорта и культуры в городе Красноярске в 2020 году осуществляется                     в рамках межведомственной программы «Развитие летней детской занятости и досуга детей в формате </w:t>
      </w:r>
      <w:proofErr w:type="spellStart"/>
      <w:r>
        <w:rPr>
          <w:lang w:val="en-US"/>
        </w:rPr>
        <w:t>Onlaine</w:t>
      </w:r>
      <w:proofErr w:type="spellEnd"/>
      <w:r>
        <w:t xml:space="preserve">»  на 2020 год. </w:t>
      </w:r>
    </w:p>
    <w:p w:rsidR="007F7FEE" w:rsidRDefault="007F7FEE" w:rsidP="007F7FEE">
      <w:pPr>
        <w:pStyle w:val="af5"/>
        <w:ind w:firstLine="709"/>
        <w:jc w:val="both"/>
      </w:pPr>
      <w:r>
        <w:t>При организации летней оздоровительной кампании 2020 года  приоритетными направлениями являются:</w:t>
      </w:r>
    </w:p>
    <w:p w:rsidR="007F7FEE" w:rsidRDefault="007F7FEE" w:rsidP="007F7FEE">
      <w:pPr>
        <w:pStyle w:val="af5"/>
        <w:ind w:firstLine="709"/>
        <w:jc w:val="both"/>
      </w:pPr>
      <w:r>
        <w:t xml:space="preserve">организация занятости несовершеннолетних находящихся в трудной жизненной ситуации, состоящих на профилактическом учете в органах                          и учреждениях системы профилактики безнадзорности и правонарушений; </w:t>
      </w:r>
    </w:p>
    <w:p w:rsidR="007F7FEE" w:rsidRDefault="007F7FEE" w:rsidP="007F7FEE">
      <w:pPr>
        <w:pStyle w:val="af5"/>
        <w:ind w:firstLine="709"/>
        <w:jc w:val="both"/>
      </w:pPr>
      <w:r>
        <w:t>профилактика правонарушений и преступлений в детской                      и молодёжной среде;</w:t>
      </w:r>
    </w:p>
    <w:p w:rsidR="007F7FEE" w:rsidRDefault="007F7FEE" w:rsidP="007F7FEE">
      <w:pPr>
        <w:pStyle w:val="af5"/>
        <w:ind w:firstLine="709"/>
        <w:jc w:val="both"/>
      </w:pPr>
      <w:r>
        <w:t>обеспечение безопасных и качественных условий организации отдыха                     и оздоровления несовершеннолетних;</w:t>
      </w:r>
    </w:p>
    <w:p w:rsidR="007F7FEE" w:rsidRDefault="007F7FEE" w:rsidP="007F7FEE">
      <w:pPr>
        <w:pStyle w:val="af5"/>
        <w:ind w:firstLine="709"/>
        <w:jc w:val="both"/>
      </w:pPr>
      <w:r>
        <w:t>качественная организация летнего отдыха с точки зрения оздоровительного и образовательного эффектов.</w:t>
      </w:r>
    </w:p>
    <w:p w:rsidR="007F7FEE" w:rsidRDefault="007F7FEE" w:rsidP="007F7F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связи со сложившейся эпидемиологической ситуацией в условиях сохранения рисков распространения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>
        <w:rPr>
          <w:rFonts w:ascii="Times New Roman" w:eastAsia="Calibri" w:hAnsi="Times New Roman" w:cs="Times New Roman"/>
          <w:sz w:val="28"/>
          <w:szCs w:val="28"/>
        </w:rPr>
        <w:t>-19,  проработаны  вопросы по организации отдыха и оздоровления детей с учетом максимально возможного охвата  различными  формами отдыха, досуга и занятости.</w:t>
      </w:r>
    </w:p>
    <w:p w:rsidR="007F7FEE" w:rsidRDefault="007F7FEE" w:rsidP="007F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 летней оздоровительной кампании 2020  года по отрасли «Образование»  запланированы следующие основные направления отдыха, оздоровления и занятости детей и подростков:</w:t>
      </w:r>
    </w:p>
    <w:p w:rsidR="007F7FEE" w:rsidRDefault="007F7FEE" w:rsidP="007F7FE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оздоровление в загородных лагерях;</w:t>
      </w:r>
    </w:p>
    <w:p w:rsidR="007F7FEE" w:rsidRDefault="007F7FEE" w:rsidP="007F7FEE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отдых в лагерях с дневным пребыванием;</w:t>
      </w:r>
    </w:p>
    <w:p w:rsidR="007F7FEE" w:rsidRDefault="007F7FEE" w:rsidP="007F7FEE">
      <w:pPr>
        <w:pStyle w:val="af5"/>
        <w:tabs>
          <w:tab w:val="left" w:pos="1134"/>
        </w:tabs>
        <w:ind w:firstLine="709"/>
        <w:jc w:val="both"/>
      </w:pPr>
      <w:r>
        <w:t>организация детской он-</w:t>
      </w:r>
      <w:proofErr w:type="spellStart"/>
      <w:r>
        <w:t>лайн</w:t>
      </w:r>
      <w:proofErr w:type="spellEnd"/>
      <w:r>
        <w:t xml:space="preserve"> занятости и социально-полезного досуга                     посредством реализации мероприятий межведомственной программы «Развитие летней детской занятости и досуга детей в городе Красноярске»          в формате </w:t>
      </w:r>
      <w:proofErr w:type="spellStart"/>
      <w:r>
        <w:rPr>
          <w:lang w:val="en-US"/>
        </w:rPr>
        <w:t>Onlaine</w:t>
      </w:r>
      <w:proofErr w:type="spellEnd"/>
      <w:r>
        <w:t xml:space="preserve">»  на 2020 год на базе учреждений дополнительного образования. </w:t>
      </w:r>
    </w:p>
    <w:p w:rsidR="007F7FEE" w:rsidRDefault="007F7FEE" w:rsidP="007F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настоящее время количество загородных лагерей, запланированных к работе в августе, уточняется. Решения по организации выездов организованных групп детей за пределы города Красноярска будут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приниматься с учетом улучшения эпидемиологической ситуации                             и отсутствием рисков при перевозке детей.</w:t>
      </w:r>
    </w:p>
    <w:p w:rsidR="007F7FEE" w:rsidRDefault="007F7FEE" w:rsidP="007F7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летний период с июля по август в лагерях с дневным пребыванием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детей на базе общеобразовательных учреждений планируется оздоровить                       14033 ребенка.</w:t>
      </w:r>
    </w:p>
    <w:p w:rsidR="007F7FEE" w:rsidRDefault="007F7FEE" w:rsidP="007F7F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 пришкольные лагеря города Красноярска планируют свою работу                          в августе 2020 года. С целью обеспечения занятости несовершеннолетних               в июле 2020 года на базе учреждений дополнительного образования планируется реализовать 5-дневные он-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программы, которыми будут охвачены более 2900 детей.</w:t>
      </w:r>
      <w:r>
        <w:rPr>
          <w:rFonts w:ascii="Times New Roman" w:hAnsi="Times New Roman" w:cs="Times New Roman"/>
          <w:sz w:val="28"/>
          <w:szCs w:val="28"/>
        </w:rPr>
        <w:t xml:space="preserve"> Всего запланировано 92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программы, которые будут реализовываться на различных электронных платформах. </w:t>
      </w:r>
    </w:p>
    <w:p w:rsidR="007F7FEE" w:rsidRDefault="007F7FEE" w:rsidP="007F7FE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разнообразия летнего досуга и занятости несовершеннолетних, максимального использования потенциала загородных оздоровительных лагерей с целью социализации личности ребенка, популяризации физкультурно-оздоровительных мероприятий и приобщения детей к здоровому образу жизни дополнительно запланирована реализация проекта «Лето в кроссовках». </w:t>
      </w:r>
    </w:p>
    <w:p w:rsidR="007F7FEE" w:rsidRPr="007F7FEE" w:rsidRDefault="007F7FEE" w:rsidP="007F7FEE">
      <w:pPr>
        <w:spacing w:after="0" w:line="240" w:lineRule="auto"/>
        <w:ind w:firstLine="708"/>
        <w:jc w:val="both"/>
        <w:rPr>
          <w:rStyle w:val="FontStyle12"/>
          <w:b w:val="0"/>
          <w:sz w:val="28"/>
          <w:szCs w:val="28"/>
        </w:rPr>
      </w:pPr>
      <w:r w:rsidRPr="007F7FEE">
        <w:rPr>
          <w:rStyle w:val="FontStyle12"/>
          <w:b w:val="0"/>
          <w:sz w:val="28"/>
          <w:szCs w:val="28"/>
        </w:rPr>
        <w:t xml:space="preserve">Для вовлечения несовершеннолетних, </w:t>
      </w:r>
      <w:r>
        <w:rPr>
          <w:rFonts w:ascii="Times New Roman" w:hAnsi="Times New Roman" w:cs="Times New Roman"/>
          <w:sz w:val="28"/>
          <w:szCs w:val="28"/>
        </w:rPr>
        <w:t>находящихся в социально опасном положении, трудной жизненной ситуации</w:t>
      </w:r>
      <w:r>
        <w:rPr>
          <w:rStyle w:val="FontStyle12"/>
          <w:sz w:val="28"/>
          <w:szCs w:val="28"/>
        </w:rPr>
        <w:t xml:space="preserve"> </w:t>
      </w:r>
      <w:r w:rsidRPr="007F7FEE">
        <w:rPr>
          <w:rStyle w:val="FontStyle12"/>
          <w:b w:val="0"/>
          <w:sz w:val="28"/>
          <w:szCs w:val="28"/>
        </w:rPr>
        <w:t xml:space="preserve">в позитивные виды деятельности, </w:t>
      </w:r>
      <w:r>
        <w:rPr>
          <w:rFonts w:ascii="Times New Roman" w:hAnsi="Times New Roman"/>
          <w:sz w:val="28"/>
          <w:szCs w:val="28"/>
        </w:rPr>
        <w:t xml:space="preserve">учреждениями главного управления молодежной политики               и туризма администрации города </w:t>
      </w:r>
      <w:r w:rsidRPr="007F7FEE">
        <w:rPr>
          <w:rStyle w:val="FontStyle12"/>
          <w:b w:val="0"/>
          <w:sz w:val="28"/>
          <w:szCs w:val="28"/>
        </w:rPr>
        <w:t>организована физкультурно-спортивная работа по месту жительства семей с детьми.</w:t>
      </w:r>
    </w:p>
    <w:p w:rsidR="007F7FEE" w:rsidRDefault="007F7FEE" w:rsidP="007F7FEE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этих целей в городе Красноярске функционирует 41 спортивный клуб. На спортивных комплексах и площадках города работают около 120 инструкторов по спорту, прямыми обязанностями которых является привлечение детей и взрослых к занятиям в физкультурно-спортивных клубах по месту жительства и участие сформированных команд в спортивных мероприятиях района и города.</w:t>
      </w:r>
    </w:p>
    <w:p w:rsidR="007F7FEE" w:rsidRDefault="007F7FEE" w:rsidP="007F7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летний период 2020 года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разработаны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проекты, а также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физкультурные и спортивные мероприятия различного уровня. </w:t>
      </w:r>
      <w:r>
        <w:rPr>
          <w:rFonts w:ascii="Times New Roman" w:hAnsi="Times New Roman" w:cs="Times New Roman"/>
          <w:sz w:val="28"/>
          <w:szCs w:val="28"/>
        </w:rPr>
        <w:t>В физкультурно-оздоровительные проекты для детей                   и подростков от 7 до 18 лет, находящихся в летний период времени в городе планируется вовлечь 5725 человек.</w:t>
      </w:r>
    </w:p>
    <w:p w:rsidR="007F7FEE" w:rsidRPr="007F7FEE" w:rsidRDefault="007F7FEE" w:rsidP="007F7FEE">
      <w:pPr>
        <w:spacing w:after="0" w:line="240" w:lineRule="auto"/>
        <w:ind w:firstLine="708"/>
        <w:jc w:val="both"/>
        <w:rPr>
          <w:rStyle w:val="FontStyle12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спортивных секциях города Красноярска (городских и краевых) с указанием контактных телефонов учреждений размещена на информационном портале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ссылке </w:t>
      </w:r>
      <w:hyperlink r:id="rId8" w:history="1">
        <w:r w:rsidRPr="007F7FEE">
          <w:rPr>
            <w:rStyle w:val="af8"/>
            <w:rFonts w:ascii="Times New Roman" w:hAnsi="Times New Roman" w:cs="Times New Roman"/>
            <w:b w:val="0"/>
            <w:color w:val="auto"/>
            <w:sz w:val="28"/>
            <w:szCs w:val="28"/>
          </w:rPr>
          <w:t>http://www.krassport.ru/phones/sportsgroups.html</w:t>
        </w:r>
      </w:hyperlink>
      <w:r w:rsidRPr="007F7FEE">
        <w:rPr>
          <w:rFonts w:ascii="Times New Roman" w:hAnsi="Times New Roman" w:cs="Times New Roman"/>
          <w:b/>
          <w:sz w:val="28"/>
          <w:szCs w:val="28"/>
        </w:rPr>
        <w:t>.</w:t>
      </w:r>
    </w:p>
    <w:p w:rsidR="007F7FEE" w:rsidRDefault="007F7FEE" w:rsidP="007F7FEE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Организация занятости и досуга несовершеннолетних, находящихся               в социально опасном положении, трудной жизненной ситуации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сеть учреждений культуры осуществляется по следующим направлениям:</w:t>
      </w:r>
    </w:p>
    <w:p w:rsidR="007F7FEE" w:rsidRDefault="007F7FEE" w:rsidP="007F7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культурно-массовых мероприятий;</w:t>
      </w:r>
    </w:p>
    <w:p w:rsidR="007F7FEE" w:rsidRDefault="007F7FEE" w:rsidP="007F7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обучения творческим на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выкам в кружках, студиях;</w:t>
      </w:r>
    </w:p>
    <w:p w:rsidR="007F7FEE" w:rsidRDefault="007F7FEE" w:rsidP="007F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общение в клубах по интересам;</w:t>
      </w:r>
    </w:p>
    <w:p w:rsidR="007F7FEE" w:rsidRDefault="007F7FEE" w:rsidP="007F7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пропаганда семейных чтений.</w:t>
      </w:r>
    </w:p>
    <w:p w:rsidR="007F7FEE" w:rsidRDefault="007F7FEE" w:rsidP="007F7FEE">
      <w:pPr>
        <w:spacing w:after="0" w:line="240" w:lineRule="auto"/>
        <w:ind w:firstLine="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Основными формами работы являются: проведение концертов, киносеансов, спектаклей, выставок, экскурсий, игровых программ, викторин, познавательных часов, обзоров  о новинках литературы и многое другое.</w:t>
      </w:r>
      <w:proofErr w:type="gramEnd"/>
    </w:p>
    <w:p w:rsidR="007F7FEE" w:rsidRDefault="007F7FEE" w:rsidP="007F7FE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Муниципальные учреждения культуры, а именно: </w:t>
      </w:r>
      <w:r>
        <w:rPr>
          <w:rFonts w:ascii="Times New Roman" w:hAnsi="Times New Roman" w:cs="Times New Roman"/>
          <w:sz w:val="28"/>
          <w:szCs w:val="28"/>
        </w:rPr>
        <w:t>5 Дворцов культуры, 2 централизованные библиотечные системы, 9 детских музыкальных школ,             6 детских школ искусств, 2 детские художественные школы, специализированный детский кинотеатр «Мечта»,  Красноярский парк флоры и фауны «Роев ручей»</w:t>
      </w:r>
      <w:r>
        <w:rPr>
          <w:rFonts w:ascii="Times New Roman" w:hAnsi="Times New Roman" w:cs="Times New Roman"/>
          <w:sz w:val="28"/>
        </w:rPr>
        <w:t xml:space="preserve"> работают сегодня в онлайн-режиме и смогут проводить культурно-досуговые мероприятия для детей и подростков,                 не охваченных организованными формами отдыха, в обычном режиме только после отмены ограничительных</w:t>
      </w:r>
      <w:proofErr w:type="gramEnd"/>
      <w:r>
        <w:rPr>
          <w:rFonts w:ascii="Times New Roman" w:hAnsi="Times New Roman" w:cs="Times New Roman"/>
          <w:sz w:val="28"/>
        </w:rPr>
        <w:t xml:space="preserve"> мер.</w:t>
      </w:r>
    </w:p>
    <w:p w:rsidR="007F7FEE" w:rsidRDefault="007F7FEE" w:rsidP="007F7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отрасли «Молодежная политика» в летний период 2020 года для детей и подростков в возрасте от 13 до 17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организована деятельность проекта «Лето в Красноярске» в режиме он-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в котором подростки посещают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мероприятиями в виде экскурсий, походов, мероприятий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квестов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В реализацию проекта  планируется привлечь около   720 подростков. Из них 50 человек, относящихся к категории социально опасного положения  и трудной жизненной ситуации. </w:t>
      </w:r>
    </w:p>
    <w:p w:rsidR="007F7FEE" w:rsidRDefault="007F7FEE" w:rsidP="007F7FE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снятии ограничительных мер, связанных с возможностью заражения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инфекцией, в июле планирует возобновить свою деятельность проект «Трудовой отряд Главы города», основной целью которого является организация летней занятости несовершеннолетних, а также организация досуговых мероприятий. В период с июля по август 2020 года планируется трудоустроить 2000 подростков, включая 100 человек, относящихся к категории социального риска и другим видам профилактического учета несовершеннолетних.</w:t>
      </w:r>
    </w:p>
    <w:p w:rsidR="007F7FEE" w:rsidRDefault="007F7FEE" w:rsidP="007F7FEE">
      <w:pPr>
        <w:pStyle w:val="af5"/>
        <w:ind w:firstLine="709"/>
        <w:jc w:val="both"/>
      </w:pPr>
      <w:proofErr w:type="gramStart"/>
      <w:r>
        <w:t>В целях организации интересного досуга детей в июле и августе месяцев силами органов образования, культуры и спорта сформирован план мероприятий, реализуемых в он-</w:t>
      </w:r>
      <w:proofErr w:type="spellStart"/>
      <w:r>
        <w:t>лайн</w:t>
      </w:r>
      <w:proofErr w:type="spellEnd"/>
      <w:r>
        <w:t xml:space="preserve"> пространстве, включающих различные мастер-классы, </w:t>
      </w:r>
      <w:proofErr w:type="spellStart"/>
      <w:r>
        <w:t>видеозанятия</w:t>
      </w:r>
      <w:proofErr w:type="spellEnd"/>
      <w:r>
        <w:t xml:space="preserve">, </w:t>
      </w:r>
      <w:proofErr w:type="spellStart"/>
      <w:r>
        <w:t>квесты</w:t>
      </w:r>
      <w:proofErr w:type="spellEnd"/>
      <w:r>
        <w:t xml:space="preserve">, конкурсы, викторины, </w:t>
      </w:r>
      <w:proofErr w:type="spellStart"/>
      <w:r>
        <w:t>флеш</w:t>
      </w:r>
      <w:proofErr w:type="spellEnd"/>
      <w:r>
        <w:t>-мобы, спортивные активности, тематические экскурсии, театрализованные представления, а также познавательные публикации, направленные на пропаганду здорового образа жизни и соблюдение мер безопасности.</w:t>
      </w:r>
      <w:proofErr w:type="gramEnd"/>
      <w:r>
        <w:t xml:space="preserve"> Работа досуговых площадок будет проводиться с использованием платформ: </w:t>
      </w:r>
      <w:r>
        <w:rPr>
          <w:lang w:val="en-US"/>
        </w:rPr>
        <w:t>Instagram</w:t>
      </w:r>
      <w:r>
        <w:t xml:space="preserve">, </w:t>
      </w:r>
      <w:proofErr w:type="spellStart"/>
      <w:r>
        <w:t>ВКонтакте</w:t>
      </w:r>
      <w:proofErr w:type="spellEnd"/>
      <w:r>
        <w:t xml:space="preserve">, </w:t>
      </w:r>
      <w:r>
        <w:rPr>
          <w:lang w:val="en-US"/>
        </w:rPr>
        <w:t>You</w:t>
      </w:r>
      <w:r w:rsidRPr="007F7FEE">
        <w:t xml:space="preserve"> </w:t>
      </w:r>
      <w:r>
        <w:rPr>
          <w:lang w:val="en-US"/>
        </w:rPr>
        <w:t>Tube</w:t>
      </w:r>
      <w:r>
        <w:t xml:space="preserve">. </w:t>
      </w:r>
    </w:p>
    <w:p w:rsidR="007F7FEE" w:rsidRDefault="007F7FEE" w:rsidP="007F7FEE">
      <w:pPr>
        <w:pStyle w:val="af5"/>
        <w:ind w:firstLine="709"/>
        <w:jc w:val="both"/>
      </w:pPr>
      <w:r>
        <w:t>План мероприятий по организации работы досуговых площадок                    в режиме он-</w:t>
      </w:r>
      <w:proofErr w:type="spellStart"/>
      <w:r>
        <w:t>лайн</w:t>
      </w:r>
      <w:proofErr w:type="spellEnd"/>
      <w:r>
        <w:t xml:space="preserve"> и ссылки на проведение мероприятий размещены на официальных сайтах учреждений </w:t>
      </w:r>
      <w:proofErr w:type="gramStart"/>
      <w:r>
        <w:t>дополнительного</w:t>
      </w:r>
      <w:proofErr w:type="gramEnd"/>
      <w:r>
        <w:t xml:space="preserve"> образования.</w:t>
      </w:r>
    </w:p>
    <w:p w:rsidR="007F7FEE" w:rsidRDefault="007F7FEE" w:rsidP="007F7FEE">
      <w:pPr>
        <w:pStyle w:val="af5"/>
        <w:ind w:firstLine="709"/>
        <w:jc w:val="both"/>
      </w:pPr>
      <w:r>
        <w:t xml:space="preserve">Реализация межотраслевых проектов позволит охватить иными формами занятости и социально-полезного досуга  11645 детей. </w:t>
      </w:r>
    </w:p>
    <w:p w:rsidR="007F7FEE" w:rsidRDefault="007F7FEE" w:rsidP="007F7F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7FEE" w:rsidRDefault="007F7FEE" w:rsidP="007F7FEE">
      <w:pPr>
        <w:pStyle w:val="a4"/>
        <w:spacing w:after="0"/>
        <w:jc w:val="both"/>
        <w:rPr>
          <w:rFonts w:ascii="Times New Roman" w:hAnsi="Times New Roman" w:cs="Times New Roman"/>
          <w:spacing w:val="-5"/>
          <w:sz w:val="28"/>
          <w:szCs w:val="28"/>
        </w:rPr>
      </w:pPr>
    </w:p>
    <w:p w:rsidR="007F7FEE" w:rsidRDefault="007F7FEE" w:rsidP="007F7FEE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                                               Е.Р. Боброва   </w:t>
      </w:r>
    </w:p>
    <w:p w:rsidR="00DA3C24" w:rsidRPr="00DA3C24" w:rsidRDefault="00793B13" w:rsidP="007F7F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C24" w:rsidRPr="00DA3C24" w:rsidRDefault="00DA3C24" w:rsidP="00DA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A3C24" w:rsidRPr="00DA3C24" w:rsidSect="00016E6C">
      <w:headerReference w:type="default" r:id="rId9"/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9D4" w:rsidRDefault="00FD09D4">
      <w:pPr>
        <w:spacing w:after="0" w:line="240" w:lineRule="auto"/>
      </w:pPr>
      <w:r>
        <w:separator/>
      </w:r>
    </w:p>
  </w:endnote>
  <w:endnote w:type="continuationSeparator" w:id="0">
    <w:p w:rsidR="00FD09D4" w:rsidRDefault="00FD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9D4" w:rsidRDefault="00FD09D4">
      <w:pPr>
        <w:spacing w:after="0" w:line="240" w:lineRule="auto"/>
      </w:pPr>
      <w:r>
        <w:separator/>
      </w:r>
    </w:p>
  </w:footnote>
  <w:footnote w:type="continuationSeparator" w:id="0">
    <w:p w:rsidR="00FD09D4" w:rsidRDefault="00FD0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974" w:rsidRDefault="00236639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7FEE">
      <w:rPr>
        <w:noProof/>
      </w:rPr>
      <w:t>3</w:t>
    </w:r>
    <w:r>
      <w:fldChar w:fldCharType="end"/>
    </w:r>
  </w:p>
  <w:p w:rsidR="00E65974" w:rsidRDefault="00FD09D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3468B"/>
    <w:multiLevelType w:val="multilevel"/>
    <w:tmpl w:val="A21694C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15"/>
        </w:tabs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75"/>
        </w:tabs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35"/>
        </w:tabs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95"/>
        </w:tabs>
        <w:ind w:left="2595" w:hanging="2160"/>
      </w:pPr>
      <w:rPr>
        <w:rFonts w:hint="default"/>
      </w:rPr>
    </w:lvl>
  </w:abstractNum>
  <w:abstractNum w:abstractNumId="1">
    <w:nsid w:val="56D04236"/>
    <w:multiLevelType w:val="hybridMultilevel"/>
    <w:tmpl w:val="1BD874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E352987"/>
    <w:multiLevelType w:val="hybridMultilevel"/>
    <w:tmpl w:val="92786C3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F6A5BDC"/>
    <w:multiLevelType w:val="hybridMultilevel"/>
    <w:tmpl w:val="7E865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46"/>
    <w:rsid w:val="00005957"/>
    <w:rsid w:val="0001062C"/>
    <w:rsid w:val="00016E6C"/>
    <w:rsid w:val="00020006"/>
    <w:rsid w:val="0003148C"/>
    <w:rsid w:val="00031661"/>
    <w:rsid w:val="00042A30"/>
    <w:rsid w:val="00045BD7"/>
    <w:rsid w:val="000549BA"/>
    <w:rsid w:val="000748F3"/>
    <w:rsid w:val="000771B2"/>
    <w:rsid w:val="000878E7"/>
    <w:rsid w:val="000A051D"/>
    <w:rsid w:val="000A2548"/>
    <w:rsid w:val="000C3E0E"/>
    <w:rsid w:val="000C794B"/>
    <w:rsid w:val="000D07B3"/>
    <w:rsid w:val="000D4C3B"/>
    <w:rsid w:val="001249EA"/>
    <w:rsid w:val="00143FA2"/>
    <w:rsid w:val="0017755F"/>
    <w:rsid w:val="00190F49"/>
    <w:rsid w:val="001A5C28"/>
    <w:rsid w:val="001A7E23"/>
    <w:rsid w:val="001D00FB"/>
    <w:rsid w:val="001D7AC8"/>
    <w:rsid w:val="00223424"/>
    <w:rsid w:val="00223E06"/>
    <w:rsid w:val="00236215"/>
    <w:rsid w:val="00236639"/>
    <w:rsid w:val="002409DA"/>
    <w:rsid w:val="00241F31"/>
    <w:rsid w:val="002633D9"/>
    <w:rsid w:val="00297C60"/>
    <w:rsid w:val="002B1917"/>
    <w:rsid w:val="002C1A72"/>
    <w:rsid w:val="002C1DAE"/>
    <w:rsid w:val="002C722B"/>
    <w:rsid w:val="002D30A4"/>
    <w:rsid w:val="002D7669"/>
    <w:rsid w:val="00300158"/>
    <w:rsid w:val="00303218"/>
    <w:rsid w:val="00311525"/>
    <w:rsid w:val="00314683"/>
    <w:rsid w:val="00325A46"/>
    <w:rsid w:val="003260F4"/>
    <w:rsid w:val="00327767"/>
    <w:rsid w:val="00334824"/>
    <w:rsid w:val="003370B6"/>
    <w:rsid w:val="0037458D"/>
    <w:rsid w:val="003844C1"/>
    <w:rsid w:val="00386EDF"/>
    <w:rsid w:val="00387393"/>
    <w:rsid w:val="003A1CBE"/>
    <w:rsid w:val="003A7D4D"/>
    <w:rsid w:val="003B109B"/>
    <w:rsid w:val="003B1701"/>
    <w:rsid w:val="003D1721"/>
    <w:rsid w:val="00422F9D"/>
    <w:rsid w:val="00434431"/>
    <w:rsid w:val="00434A0B"/>
    <w:rsid w:val="00440817"/>
    <w:rsid w:val="00452EF8"/>
    <w:rsid w:val="004765F6"/>
    <w:rsid w:val="00476A45"/>
    <w:rsid w:val="00480CBF"/>
    <w:rsid w:val="004D6ABC"/>
    <w:rsid w:val="00501D27"/>
    <w:rsid w:val="00511A87"/>
    <w:rsid w:val="005208CF"/>
    <w:rsid w:val="00533511"/>
    <w:rsid w:val="00541503"/>
    <w:rsid w:val="00546BDE"/>
    <w:rsid w:val="00547D65"/>
    <w:rsid w:val="005502AB"/>
    <w:rsid w:val="00566258"/>
    <w:rsid w:val="00573A00"/>
    <w:rsid w:val="00583905"/>
    <w:rsid w:val="005B06AD"/>
    <w:rsid w:val="005B2CA2"/>
    <w:rsid w:val="005B666C"/>
    <w:rsid w:val="005C620D"/>
    <w:rsid w:val="005D4E2A"/>
    <w:rsid w:val="005E32AE"/>
    <w:rsid w:val="005F1F94"/>
    <w:rsid w:val="005F2EEB"/>
    <w:rsid w:val="005F6F9E"/>
    <w:rsid w:val="005F7615"/>
    <w:rsid w:val="00604436"/>
    <w:rsid w:val="00604E01"/>
    <w:rsid w:val="006307DE"/>
    <w:rsid w:val="006323EE"/>
    <w:rsid w:val="00632E90"/>
    <w:rsid w:val="0064325F"/>
    <w:rsid w:val="006631DC"/>
    <w:rsid w:val="00694226"/>
    <w:rsid w:val="006975BC"/>
    <w:rsid w:val="006A7DF5"/>
    <w:rsid w:val="006C2E4A"/>
    <w:rsid w:val="006D114C"/>
    <w:rsid w:val="006D3023"/>
    <w:rsid w:val="006D3BF9"/>
    <w:rsid w:val="006D3DBE"/>
    <w:rsid w:val="006F05F5"/>
    <w:rsid w:val="006F3888"/>
    <w:rsid w:val="00700DB4"/>
    <w:rsid w:val="007062C9"/>
    <w:rsid w:val="007174E9"/>
    <w:rsid w:val="007318F7"/>
    <w:rsid w:val="00752BAA"/>
    <w:rsid w:val="00763996"/>
    <w:rsid w:val="00772691"/>
    <w:rsid w:val="00793B13"/>
    <w:rsid w:val="007A0DF1"/>
    <w:rsid w:val="007C1D3E"/>
    <w:rsid w:val="007C399F"/>
    <w:rsid w:val="007D0919"/>
    <w:rsid w:val="007D1316"/>
    <w:rsid w:val="007E0F8F"/>
    <w:rsid w:val="007E2559"/>
    <w:rsid w:val="007F1568"/>
    <w:rsid w:val="007F7FEE"/>
    <w:rsid w:val="008144E0"/>
    <w:rsid w:val="00815400"/>
    <w:rsid w:val="00824CCE"/>
    <w:rsid w:val="008348D7"/>
    <w:rsid w:val="00897F2B"/>
    <w:rsid w:val="008A7B8C"/>
    <w:rsid w:val="00932CDA"/>
    <w:rsid w:val="009508B8"/>
    <w:rsid w:val="00962E5C"/>
    <w:rsid w:val="009736DF"/>
    <w:rsid w:val="009D51B3"/>
    <w:rsid w:val="009D7B1D"/>
    <w:rsid w:val="009E3838"/>
    <w:rsid w:val="009F5BD3"/>
    <w:rsid w:val="00A13F17"/>
    <w:rsid w:val="00A23A32"/>
    <w:rsid w:val="00A31D59"/>
    <w:rsid w:val="00A31F87"/>
    <w:rsid w:val="00A42BBF"/>
    <w:rsid w:val="00A50F43"/>
    <w:rsid w:val="00A616F8"/>
    <w:rsid w:val="00A7673B"/>
    <w:rsid w:val="00A81AB4"/>
    <w:rsid w:val="00AB4ADD"/>
    <w:rsid w:val="00B07C7D"/>
    <w:rsid w:val="00B102AF"/>
    <w:rsid w:val="00B20FE4"/>
    <w:rsid w:val="00B21434"/>
    <w:rsid w:val="00B4656A"/>
    <w:rsid w:val="00B74FE1"/>
    <w:rsid w:val="00B843A1"/>
    <w:rsid w:val="00B939F5"/>
    <w:rsid w:val="00B93B2C"/>
    <w:rsid w:val="00B97111"/>
    <w:rsid w:val="00BA01DB"/>
    <w:rsid w:val="00BA1B62"/>
    <w:rsid w:val="00BC11E9"/>
    <w:rsid w:val="00BD665D"/>
    <w:rsid w:val="00BE3B03"/>
    <w:rsid w:val="00C00C27"/>
    <w:rsid w:val="00C14A23"/>
    <w:rsid w:val="00C15614"/>
    <w:rsid w:val="00C17D18"/>
    <w:rsid w:val="00C260CB"/>
    <w:rsid w:val="00C365A4"/>
    <w:rsid w:val="00C5329B"/>
    <w:rsid w:val="00C67501"/>
    <w:rsid w:val="00C95AB7"/>
    <w:rsid w:val="00CC2CD8"/>
    <w:rsid w:val="00CF0E51"/>
    <w:rsid w:val="00CF7B64"/>
    <w:rsid w:val="00D07919"/>
    <w:rsid w:val="00D1252E"/>
    <w:rsid w:val="00D17AE9"/>
    <w:rsid w:val="00D21BB1"/>
    <w:rsid w:val="00D23037"/>
    <w:rsid w:val="00D2694F"/>
    <w:rsid w:val="00D33AD6"/>
    <w:rsid w:val="00D572E6"/>
    <w:rsid w:val="00D83CBC"/>
    <w:rsid w:val="00D8644C"/>
    <w:rsid w:val="00D87E09"/>
    <w:rsid w:val="00D96F44"/>
    <w:rsid w:val="00DA0B1D"/>
    <w:rsid w:val="00DA0C0D"/>
    <w:rsid w:val="00DA3C24"/>
    <w:rsid w:val="00DC2338"/>
    <w:rsid w:val="00DC34A4"/>
    <w:rsid w:val="00DD2CCC"/>
    <w:rsid w:val="00DE1115"/>
    <w:rsid w:val="00DE5AD4"/>
    <w:rsid w:val="00DF1423"/>
    <w:rsid w:val="00DF29BF"/>
    <w:rsid w:val="00E52570"/>
    <w:rsid w:val="00E90D94"/>
    <w:rsid w:val="00E97958"/>
    <w:rsid w:val="00EA4D84"/>
    <w:rsid w:val="00EC2BD7"/>
    <w:rsid w:val="00EC5311"/>
    <w:rsid w:val="00ED1316"/>
    <w:rsid w:val="00ED185F"/>
    <w:rsid w:val="00ED1EA4"/>
    <w:rsid w:val="00EF5170"/>
    <w:rsid w:val="00F0029A"/>
    <w:rsid w:val="00F03211"/>
    <w:rsid w:val="00F2518B"/>
    <w:rsid w:val="00F36451"/>
    <w:rsid w:val="00F53C67"/>
    <w:rsid w:val="00F65015"/>
    <w:rsid w:val="00F82AEB"/>
    <w:rsid w:val="00F83A51"/>
    <w:rsid w:val="00F91F96"/>
    <w:rsid w:val="00FA0410"/>
    <w:rsid w:val="00FD09D4"/>
    <w:rsid w:val="00FE2D33"/>
    <w:rsid w:val="00FF7770"/>
    <w:rsid w:val="00FF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7D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D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link w:val="a4"/>
    <w:locked/>
    <w:rsid w:val="006A7DF5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6A7DF5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6A7DF5"/>
  </w:style>
  <w:style w:type="table" w:styleId="a5">
    <w:name w:val="Table Grid"/>
    <w:basedOn w:val="a1"/>
    <w:rsid w:val="006A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6A7D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A7DF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A7DF5"/>
    <w:rPr>
      <w:vertAlign w:val="superscript"/>
    </w:rPr>
  </w:style>
  <w:style w:type="paragraph" w:styleId="a9">
    <w:name w:val="Document Map"/>
    <w:basedOn w:val="a"/>
    <w:link w:val="aa"/>
    <w:semiHidden/>
    <w:rsid w:val="006A7DF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6A7DF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b">
    <w:name w:val="Plain Text"/>
    <w:basedOn w:val="a"/>
    <w:link w:val="ac"/>
    <w:rsid w:val="006A7D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A7D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793B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793B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Emphasis"/>
    <w:basedOn w:val="a0"/>
    <w:uiPriority w:val="20"/>
    <w:qFormat/>
    <w:rsid w:val="00EA4D84"/>
    <w:rPr>
      <w:i/>
      <w:iCs/>
    </w:rPr>
  </w:style>
  <w:style w:type="paragraph" w:styleId="af0">
    <w:name w:val="Normal (Web)"/>
    <w:basedOn w:val="a"/>
    <w:uiPriority w:val="99"/>
    <w:semiHidden/>
    <w:unhideWhenUsed/>
    <w:rsid w:val="0045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B4ADD"/>
  </w:style>
  <w:style w:type="paragraph" w:styleId="af1">
    <w:name w:val="Balloon Text"/>
    <w:basedOn w:val="a"/>
    <w:link w:val="af2"/>
    <w:uiPriority w:val="99"/>
    <w:semiHidden/>
    <w:unhideWhenUsed/>
    <w:rsid w:val="00C0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0C27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9D7B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D7B1D"/>
  </w:style>
  <w:style w:type="paragraph" w:styleId="af5">
    <w:name w:val="No Spacing"/>
    <w:link w:val="af6"/>
    <w:uiPriority w:val="1"/>
    <w:qFormat/>
    <w:rsid w:val="00897F2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897F2B"/>
    <w:rPr>
      <w:rFonts w:ascii="Times New Roman" w:eastAsia="Calibri" w:hAnsi="Times New Roman" w:cs="Times New Roman"/>
      <w:sz w:val="28"/>
      <w:szCs w:val="28"/>
    </w:rPr>
  </w:style>
  <w:style w:type="paragraph" w:styleId="af7">
    <w:name w:val="List Paragraph"/>
    <w:basedOn w:val="a"/>
    <w:uiPriority w:val="34"/>
    <w:qFormat/>
    <w:rsid w:val="0030321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8">
    <w:name w:val="Hyperlink"/>
    <w:rsid w:val="007F1568"/>
    <w:rPr>
      <w:b/>
      <w:bCs/>
      <w:color w:val="1C6CC6"/>
      <w:u w:val="single"/>
    </w:rPr>
  </w:style>
  <w:style w:type="character" w:customStyle="1" w:styleId="FontStyle12">
    <w:name w:val="Font Style12"/>
    <w:basedOn w:val="a0"/>
    <w:uiPriority w:val="99"/>
    <w:rsid w:val="007F15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E25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7E2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7D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A7DF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5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D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A7DF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Знак"/>
    <w:link w:val="a4"/>
    <w:locked/>
    <w:rsid w:val="006A7DF5"/>
    <w:rPr>
      <w:rFonts w:ascii="Calibri" w:eastAsia="Calibri" w:hAnsi="Calibri"/>
      <w:sz w:val="24"/>
      <w:szCs w:val="24"/>
      <w:lang w:eastAsia="ru-RU"/>
    </w:rPr>
  </w:style>
  <w:style w:type="paragraph" w:styleId="a4">
    <w:name w:val="Body Text"/>
    <w:basedOn w:val="a"/>
    <w:link w:val="a3"/>
    <w:rsid w:val="006A7DF5"/>
    <w:pPr>
      <w:spacing w:after="120" w:line="240" w:lineRule="auto"/>
    </w:pPr>
    <w:rPr>
      <w:rFonts w:ascii="Calibri" w:eastAsia="Calibri" w:hAnsi="Calibri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6A7DF5"/>
  </w:style>
  <w:style w:type="table" w:styleId="a5">
    <w:name w:val="Table Grid"/>
    <w:basedOn w:val="a1"/>
    <w:rsid w:val="006A7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semiHidden/>
    <w:rsid w:val="006A7DF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6A7DF5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6A7DF5"/>
    <w:rPr>
      <w:vertAlign w:val="superscript"/>
    </w:rPr>
  </w:style>
  <w:style w:type="paragraph" w:styleId="a9">
    <w:name w:val="Document Map"/>
    <w:basedOn w:val="a"/>
    <w:link w:val="aa"/>
    <w:semiHidden/>
    <w:rsid w:val="006A7DF5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a">
    <w:name w:val="Схема документа Знак"/>
    <w:basedOn w:val="a0"/>
    <w:link w:val="a9"/>
    <w:semiHidden/>
    <w:rsid w:val="006A7DF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b">
    <w:name w:val="Plain Text"/>
    <w:basedOn w:val="a"/>
    <w:link w:val="ac"/>
    <w:rsid w:val="006A7DF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6A7D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header"/>
    <w:basedOn w:val="a"/>
    <w:link w:val="ae"/>
    <w:unhideWhenUsed/>
    <w:rsid w:val="00793B1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Верхний колонтитул Знак"/>
    <w:basedOn w:val="a0"/>
    <w:link w:val="ad"/>
    <w:rsid w:val="00793B1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">
    <w:name w:val="Emphasis"/>
    <w:basedOn w:val="a0"/>
    <w:uiPriority w:val="20"/>
    <w:qFormat/>
    <w:rsid w:val="00EA4D84"/>
    <w:rPr>
      <w:i/>
      <w:iCs/>
    </w:rPr>
  </w:style>
  <w:style w:type="paragraph" w:styleId="af0">
    <w:name w:val="Normal (Web)"/>
    <w:basedOn w:val="a"/>
    <w:uiPriority w:val="99"/>
    <w:semiHidden/>
    <w:unhideWhenUsed/>
    <w:rsid w:val="0045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AB4ADD"/>
  </w:style>
  <w:style w:type="paragraph" w:styleId="af1">
    <w:name w:val="Balloon Text"/>
    <w:basedOn w:val="a"/>
    <w:link w:val="af2"/>
    <w:uiPriority w:val="99"/>
    <w:semiHidden/>
    <w:unhideWhenUsed/>
    <w:rsid w:val="00C00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0C27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link w:val="af4"/>
    <w:uiPriority w:val="99"/>
    <w:semiHidden/>
    <w:unhideWhenUsed/>
    <w:rsid w:val="009D7B1D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9D7B1D"/>
  </w:style>
  <w:style w:type="paragraph" w:styleId="af5">
    <w:name w:val="No Spacing"/>
    <w:link w:val="af6"/>
    <w:uiPriority w:val="1"/>
    <w:qFormat/>
    <w:rsid w:val="00897F2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6">
    <w:name w:val="Без интервала Знак"/>
    <w:link w:val="af5"/>
    <w:uiPriority w:val="1"/>
    <w:locked/>
    <w:rsid w:val="00897F2B"/>
    <w:rPr>
      <w:rFonts w:ascii="Times New Roman" w:eastAsia="Calibri" w:hAnsi="Times New Roman" w:cs="Times New Roman"/>
      <w:sz w:val="28"/>
      <w:szCs w:val="28"/>
    </w:rPr>
  </w:style>
  <w:style w:type="paragraph" w:styleId="af7">
    <w:name w:val="List Paragraph"/>
    <w:basedOn w:val="a"/>
    <w:uiPriority w:val="34"/>
    <w:qFormat/>
    <w:rsid w:val="0030321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8">
    <w:name w:val="Hyperlink"/>
    <w:rsid w:val="007F1568"/>
    <w:rPr>
      <w:b/>
      <w:bCs/>
      <w:color w:val="1C6CC6"/>
      <w:u w:val="single"/>
    </w:rPr>
  </w:style>
  <w:style w:type="character" w:customStyle="1" w:styleId="FontStyle12">
    <w:name w:val="Font Style12"/>
    <w:basedOn w:val="a0"/>
    <w:uiPriority w:val="99"/>
    <w:rsid w:val="007F15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semiHidden/>
    <w:rsid w:val="007E25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7E25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4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212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sport.ru/phones/sportsgroups.html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D19DA4EA6F9B439E83685F960020BD" ma:contentTypeVersion="1" ma:contentTypeDescription="Создание документа." ma:contentTypeScope="" ma:versionID="35ed3a0acb28e0580b6944d4f0381b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5CCB9E8-2052-4F47-830C-59F3C8975576}"/>
</file>

<file path=customXml/itemProps2.xml><?xml version="1.0" encoding="utf-8"?>
<ds:datastoreItem xmlns:ds="http://schemas.openxmlformats.org/officeDocument/2006/customXml" ds:itemID="{EC5B53A1-1421-4EE9-813B-9CA6346BE96C}"/>
</file>

<file path=customXml/itemProps3.xml><?xml version="1.0" encoding="utf-8"?>
<ds:datastoreItem xmlns:ds="http://schemas.openxmlformats.org/officeDocument/2006/customXml" ds:itemID="{5721CC65-E117-42F8-9115-A532CE91E9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Боброва Елена Родионовна</dc:creator>
  <cp:lastModifiedBy>Боброва Елена Родионовна</cp:lastModifiedBy>
  <cp:revision>17</cp:revision>
  <cp:lastPrinted>2020-07-03T02:22:00Z</cp:lastPrinted>
  <dcterms:created xsi:type="dcterms:W3CDTF">2020-07-03T02:26:00Z</dcterms:created>
  <dcterms:modified xsi:type="dcterms:W3CDTF">2020-07-16T05:41:00Z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0x01010004D19DA4EA6F9B439E83685F960020BD</vt:lpwstr>
  </property>
</Properties>
</file>