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01" w:rsidRPr="00C670A3" w:rsidRDefault="00AA6901" w:rsidP="00BC0192">
      <w:pPr>
        <w:spacing w:after="0" w:line="240" w:lineRule="auto"/>
        <w:ind w:right="-456" w:firstLine="708"/>
        <w:jc w:val="both"/>
        <w:rPr>
          <w:rFonts w:ascii="Times New Roman" w:hAnsi="Times New Roman" w:cs="Times New Roman"/>
          <w:sz w:val="27"/>
          <w:szCs w:val="27"/>
        </w:rPr>
      </w:pPr>
      <w:r w:rsidRPr="00C670A3">
        <w:rPr>
          <w:rFonts w:ascii="Times New Roman" w:hAnsi="Times New Roman" w:cs="Times New Roman"/>
          <w:sz w:val="27"/>
          <w:szCs w:val="27"/>
        </w:rPr>
        <w:t xml:space="preserve">                                                                                               </w:t>
      </w:r>
      <w:r>
        <w:rPr>
          <w:rFonts w:ascii="Times New Roman" w:hAnsi="Times New Roman" w:cs="Times New Roman"/>
          <w:sz w:val="27"/>
          <w:szCs w:val="27"/>
        </w:rPr>
        <w:t xml:space="preserve">                                                                         </w:t>
      </w:r>
      <w:r w:rsidR="00BC0192">
        <w:rPr>
          <w:rFonts w:ascii="Times New Roman" w:hAnsi="Times New Roman" w:cs="Times New Roman"/>
          <w:sz w:val="27"/>
          <w:szCs w:val="27"/>
        </w:rPr>
        <w:t xml:space="preserve">            </w:t>
      </w:r>
      <w:r w:rsidRPr="00C670A3">
        <w:rPr>
          <w:rFonts w:ascii="Times New Roman" w:hAnsi="Times New Roman" w:cs="Times New Roman"/>
          <w:sz w:val="27"/>
          <w:szCs w:val="27"/>
        </w:rPr>
        <w:t>Приложение 1</w:t>
      </w:r>
    </w:p>
    <w:p w:rsidR="00AA6901" w:rsidRDefault="00AA6901" w:rsidP="00AA6901">
      <w:pPr>
        <w:spacing w:after="0" w:line="240" w:lineRule="auto"/>
        <w:ind w:firstLine="708"/>
        <w:jc w:val="center"/>
        <w:rPr>
          <w:rFonts w:ascii="Times New Roman" w:hAnsi="Times New Roman" w:cs="Times New Roman"/>
          <w:sz w:val="27"/>
          <w:szCs w:val="27"/>
        </w:rPr>
      </w:pPr>
      <w:r w:rsidRPr="00C670A3">
        <w:rPr>
          <w:rFonts w:ascii="Times New Roman" w:hAnsi="Times New Roman" w:cs="Times New Roman"/>
          <w:sz w:val="27"/>
          <w:szCs w:val="27"/>
        </w:rPr>
        <w:t xml:space="preserve">Регламент межведомственного </w:t>
      </w:r>
      <w:proofErr w:type="gramStart"/>
      <w:r w:rsidRPr="00C670A3">
        <w:rPr>
          <w:rFonts w:ascii="Times New Roman" w:hAnsi="Times New Roman" w:cs="Times New Roman"/>
          <w:sz w:val="27"/>
          <w:szCs w:val="27"/>
        </w:rPr>
        <w:t>взаимодействия субъектов системы профилактики безнадзорности</w:t>
      </w:r>
      <w:proofErr w:type="gramEnd"/>
      <w:r w:rsidRPr="00C670A3">
        <w:rPr>
          <w:rFonts w:ascii="Times New Roman" w:hAnsi="Times New Roman" w:cs="Times New Roman"/>
          <w:sz w:val="27"/>
          <w:szCs w:val="27"/>
        </w:rPr>
        <w:t xml:space="preserve"> и правонарушений несовершеннолетних в случаях чрезвычайных ситуаций с участием несовершеннолетних (схематизированный формат)</w:t>
      </w:r>
    </w:p>
    <w:p w:rsidR="00AA6901" w:rsidRPr="00AA6901" w:rsidRDefault="00AA6901" w:rsidP="00AA6901">
      <w:pPr>
        <w:spacing w:after="0" w:line="240" w:lineRule="auto"/>
        <w:ind w:firstLine="708"/>
        <w:jc w:val="center"/>
        <w:rPr>
          <w:rFonts w:ascii="Times New Roman" w:hAnsi="Times New Roman" w:cs="Times New Roman"/>
          <w:sz w:val="27"/>
          <w:szCs w:val="27"/>
        </w:rPr>
      </w:pPr>
    </w:p>
    <w:tbl>
      <w:tblPr>
        <w:tblStyle w:val="a3"/>
        <w:tblW w:w="15134" w:type="dxa"/>
        <w:tblLayout w:type="fixed"/>
        <w:tblLook w:val="04A0" w:firstRow="1" w:lastRow="0" w:firstColumn="1" w:lastColumn="0" w:noHBand="0" w:noVBand="1"/>
      </w:tblPr>
      <w:tblGrid>
        <w:gridCol w:w="1668"/>
        <w:gridCol w:w="1701"/>
        <w:gridCol w:w="1984"/>
        <w:gridCol w:w="1985"/>
        <w:gridCol w:w="2126"/>
        <w:gridCol w:w="3118"/>
        <w:gridCol w:w="2552"/>
      </w:tblGrid>
      <w:tr w:rsidR="00697358" w:rsidTr="00AA6901">
        <w:tc>
          <w:tcPr>
            <w:tcW w:w="1668" w:type="dxa"/>
          </w:tcPr>
          <w:p w:rsidR="00697358" w:rsidRDefault="00697358">
            <w:r>
              <w:t>Чрезвычайная ситуация</w:t>
            </w:r>
          </w:p>
        </w:tc>
        <w:tc>
          <w:tcPr>
            <w:tcW w:w="1701" w:type="dxa"/>
          </w:tcPr>
          <w:p w:rsidR="00697358" w:rsidRDefault="00697358">
            <w:r>
              <w:t>Органы</w:t>
            </w:r>
          </w:p>
        </w:tc>
        <w:tc>
          <w:tcPr>
            <w:tcW w:w="1984" w:type="dxa"/>
          </w:tcPr>
          <w:p w:rsidR="00697358" w:rsidRDefault="00697358">
            <w:r>
              <w:t>Действия</w:t>
            </w:r>
          </w:p>
        </w:tc>
        <w:tc>
          <w:tcPr>
            <w:tcW w:w="1985" w:type="dxa"/>
          </w:tcPr>
          <w:p w:rsidR="00697358" w:rsidRDefault="00697358">
            <w:r>
              <w:t>Временной интервал</w:t>
            </w:r>
          </w:p>
        </w:tc>
        <w:tc>
          <w:tcPr>
            <w:tcW w:w="2126" w:type="dxa"/>
          </w:tcPr>
          <w:p w:rsidR="00697358" w:rsidRDefault="00697358" w:rsidP="00472015">
            <w:r>
              <w:t xml:space="preserve">Телефоны в свободном доступе </w:t>
            </w:r>
          </w:p>
        </w:tc>
        <w:tc>
          <w:tcPr>
            <w:tcW w:w="3118" w:type="dxa"/>
          </w:tcPr>
          <w:p w:rsidR="00697358" w:rsidRDefault="00697358" w:rsidP="003240F8">
            <w:r>
              <w:t xml:space="preserve">Телефон </w:t>
            </w:r>
            <w:proofErr w:type="gramStart"/>
            <w:r>
              <w:t>ответственных</w:t>
            </w:r>
            <w:proofErr w:type="gramEnd"/>
            <w:r w:rsidR="00F55FDA">
              <w:t xml:space="preserve"> </w:t>
            </w:r>
          </w:p>
        </w:tc>
        <w:tc>
          <w:tcPr>
            <w:tcW w:w="2552" w:type="dxa"/>
          </w:tcPr>
          <w:p w:rsidR="00697358" w:rsidRDefault="00697358">
            <w:r>
              <w:t>Примечание</w:t>
            </w:r>
          </w:p>
        </w:tc>
      </w:tr>
      <w:tr w:rsidR="00697358" w:rsidTr="00AA6901">
        <w:trPr>
          <w:trHeight w:val="240"/>
        </w:trPr>
        <w:tc>
          <w:tcPr>
            <w:tcW w:w="1668" w:type="dxa"/>
            <w:vMerge w:val="restart"/>
          </w:tcPr>
          <w:p w:rsidR="001C145B" w:rsidRDefault="00697358">
            <w:pPr>
              <w:rPr>
                <w:b/>
              </w:rPr>
            </w:pPr>
            <w:r w:rsidRPr="00F54BB8">
              <w:rPr>
                <w:b/>
              </w:rPr>
              <w:t xml:space="preserve">Самовольный </w:t>
            </w:r>
          </w:p>
          <w:p w:rsidR="00697358" w:rsidRPr="00F54BB8" w:rsidRDefault="00697358">
            <w:pPr>
              <w:rPr>
                <w:b/>
              </w:rPr>
            </w:pPr>
            <w:r w:rsidRPr="00F54BB8">
              <w:rPr>
                <w:b/>
              </w:rPr>
              <w:t>уход</w:t>
            </w:r>
          </w:p>
        </w:tc>
        <w:tc>
          <w:tcPr>
            <w:tcW w:w="1701" w:type="dxa"/>
          </w:tcPr>
          <w:p w:rsidR="00697358" w:rsidRDefault="00697358">
            <w:r>
              <w:t>МВД</w:t>
            </w:r>
          </w:p>
        </w:tc>
        <w:tc>
          <w:tcPr>
            <w:tcW w:w="1984" w:type="dxa"/>
          </w:tcPr>
          <w:p w:rsidR="00697358" w:rsidRDefault="00AD688D" w:rsidP="00AD688D">
            <w:r w:rsidRPr="006A226F">
              <w:t>Организация розыска</w:t>
            </w:r>
            <w:r w:rsidR="003240F8" w:rsidRPr="006A226F">
              <w:t>, взаимодействие с з</w:t>
            </w:r>
            <w:r w:rsidR="00B34C72" w:rsidRPr="006A226F">
              <w:t>аконными представителями, КДН, стационарным у</w:t>
            </w:r>
            <w:r w:rsidR="003240F8" w:rsidRPr="006A226F">
              <w:t>чреждением соц. обслуживания</w:t>
            </w:r>
          </w:p>
        </w:tc>
        <w:tc>
          <w:tcPr>
            <w:tcW w:w="1985" w:type="dxa"/>
          </w:tcPr>
          <w:p w:rsidR="003240F8" w:rsidRDefault="00B34C72" w:rsidP="00EE6125">
            <w:r w:rsidRPr="006A226F">
              <w:t xml:space="preserve">Незамедлительно </w:t>
            </w:r>
            <w:r w:rsidR="00EE6125" w:rsidRPr="006A226F">
              <w:t>приступают к розыску</w:t>
            </w:r>
          </w:p>
        </w:tc>
        <w:tc>
          <w:tcPr>
            <w:tcW w:w="2126" w:type="dxa"/>
          </w:tcPr>
          <w:p w:rsidR="00697358" w:rsidRDefault="00B34C72">
            <w:r>
              <w:t>02/11</w:t>
            </w:r>
            <w:r w:rsidR="003240F8">
              <w:t>2</w:t>
            </w:r>
            <w:r w:rsidR="007E64ED">
              <w:t>,</w:t>
            </w:r>
          </w:p>
          <w:p w:rsidR="007E64ED" w:rsidRDefault="007E64ED">
            <w:r>
              <w:t>личное обращение в дежурную часть</w:t>
            </w:r>
          </w:p>
        </w:tc>
        <w:tc>
          <w:tcPr>
            <w:tcW w:w="3118" w:type="dxa"/>
          </w:tcPr>
          <w:p w:rsidR="00697358" w:rsidRDefault="003240F8">
            <w:proofErr w:type="spellStart"/>
            <w:r>
              <w:t>Мыглан</w:t>
            </w:r>
            <w:proofErr w:type="spellEnd"/>
            <w:r>
              <w:t xml:space="preserve"> Иван Станиславович </w:t>
            </w:r>
          </w:p>
          <w:p w:rsidR="00B34C72" w:rsidRDefault="00B34C72" w:rsidP="001C145B">
            <w:r>
              <w:t>89082045316</w:t>
            </w:r>
          </w:p>
        </w:tc>
        <w:tc>
          <w:tcPr>
            <w:tcW w:w="2552" w:type="dxa"/>
          </w:tcPr>
          <w:p w:rsidR="00697358" w:rsidRPr="003240F8" w:rsidRDefault="00B34C72" w:rsidP="008B70EB">
            <w:pPr>
              <w:jc w:val="both"/>
              <w:rPr>
                <w:i/>
              </w:rPr>
            </w:pPr>
            <w:r w:rsidRPr="006A226F">
              <w:t>Под самовольным уходом понимается добровольное, самовольное (тайное или явное) оставление дома или организации; безвестное отсутствие несовершеннолетнего в течение одного часа с момента установления факта  его отсутствия, либо с момента наступления времени, оговоренного для возвращения</w:t>
            </w:r>
            <w:r w:rsidRPr="006A226F">
              <w:rPr>
                <w:i/>
              </w:rPr>
              <w:t xml:space="preserve"> </w:t>
            </w:r>
          </w:p>
        </w:tc>
      </w:tr>
      <w:tr w:rsidR="00697358" w:rsidTr="00AA6901">
        <w:trPr>
          <w:trHeight w:val="150"/>
        </w:trPr>
        <w:tc>
          <w:tcPr>
            <w:tcW w:w="1668" w:type="dxa"/>
            <w:vMerge/>
          </w:tcPr>
          <w:p w:rsidR="00697358" w:rsidRDefault="00697358"/>
        </w:tc>
        <w:tc>
          <w:tcPr>
            <w:tcW w:w="1701" w:type="dxa"/>
          </w:tcPr>
          <w:p w:rsidR="00697358" w:rsidRPr="006A226F" w:rsidRDefault="00697358">
            <w:r w:rsidRPr="006A226F">
              <w:t>Опека</w:t>
            </w:r>
          </w:p>
        </w:tc>
        <w:tc>
          <w:tcPr>
            <w:tcW w:w="1984" w:type="dxa"/>
          </w:tcPr>
          <w:p w:rsidR="00697358" w:rsidRPr="006A226F" w:rsidRDefault="00AD688D" w:rsidP="00AD688D">
            <w:r w:rsidRPr="006A226F">
              <w:t xml:space="preserve">Координация действий районных органов опеки </w:t>
            </w:r>
          </w:p>
        </w:tc>
        <w:tc>
          <w:tcPr>
            <w:tcW w:w="1985" w:type="dxa"/>
          </w:tcPr>
          <w:p w:rsidR="00697358" w:rsidRPr="006A226F" w:rsidRDefault="00AD688D">
            <w:r w:rsidRPr="006A226F">
              <w:t>весь период</w:t>
            </w:r>
          </w:p>
        </w:tc>
        <w:tc>
          <w:tcPr>
            <w:tcW w:w="2126" w:type="dxa"/>
          </w:tcPr>
          <w:p w:rsidR="00697358" w:rsidRPr="006A226F" w:rsidRDefault="00EE6125">
            <w:r w:rsidRPr="006A226F">
              <w:t>226-10-78</w:t>
            </w:r>
          </w:p>
        </w:tc>
        <w:tc>
          <w:tcPr>
            <w:tcW w:w="3118" w:type="dxa"/>
          </w:tcPr>
          <w:p w:rsidR="00AD688D" w:rsidRPr="006A226F" w:rsidRDefault="00AD688D">
            <w:r w:rsidRPr="006A226F">
              <w:t xml:space="preserve">Семеновых Ольга Петровна </w:t>
            </w:r>
          </w:p>
          <w:p w:rsidR="00697358" w:rsidRPr="006A226F" w:rsidRDefault="001C145B" w:rsidP="001C145B">
            <w:r>
              <w:t>8</w:t>
            </w:r>
            <w:r w:rsidR="00AD688D" w:rsidRPr="006A226F">
              <w:t>950</w:t>
            </w:r>
            <w:r>
              <w:t>40644</w:t>
            </w:r>
            <w:r w:rsidR="00AD688D" w:rsidRPr="006A226F">
              <w:t>59</w:t>
            </w:r>
          </w:p>
        </w:tc>
        <w:tc>
          <w:tcPr>
            <w:tcW w:w="2552" w:type="dxa"/>
          </w:tcPr>
          <w:p w:rsidR="00697358" w:rsidRPr="006A226F" w:rsidRDefault="00AD688D">
            <w:r w:rsidRPr="006A226F">
              <w:t>Подключается в случае розыска подопечного ребенка</w:t>
            </w:r>
          </w:p>
        </w:tc>
      </w:tr>
      <w:tr w:rsidR="00697358" w:rsidTr="00AA6901">
        <w:trPr>
          <w:trHeight w:val="105"/>
        </w:trPr>
        <w:tc>
          <w:tcPr>
            <w:tcW w:w="1668" w:type="dxa"/>
            <w:vMerge/>
          </w:tcPr>
          <w:p w:rsidR="00697358" w:rsidRDefault="00697358"/>
        </w:tc>
        <w:tc>
          <w:tcPr>
            <w:tcW w:w="1701" w:type="dxa"/>
          </w:tcPr>
          <w:p w:rsidR="00697358" w:rsidRDefault="00697358">
            <w:r>
              <w:t>КДН</w:t>
            </w:r>
          </w:p>
        </w:tc>
        <w:tc>
          <w:tcPr>
            <w:tcW w:w="1984" w:type="dxa"/>
          </w:tcPr>
          <w:p w:rsidR="00697358" w:rsidRDefault="008B70EB">
            <w:r>
              <w:t>К</w:t>
            </w:r>
            <w:r w:rsidR="003240F8">
              <w:t>оординация</w:t>
            </w:r>
            <w:r>
              <w:t xml:space="preserve"> действий субъектов профилактики</w:t>
            </w:r>
            <w:r w:rsidR="00C743A1">
              <w:t>.</w:t>
            </w:r>
          </w:p>
          <w:p w:rsidR="00C743A1" w:rsidRDefault="00C743A1"/>
          <w:p w:rsidR="00C743A1" w:rsidRDefault="00C743A1">
            <w:r>
              <w:t>Предоставление имеющейся на момент самовольного ухода информации о н/</w:t>
            </w:r>
            <w:proofErr w:type="gramStart"/>
            <w:r>
              <w:t>л</w:t>
            </w:r>
            <w:proofErr w:type="gramEnd"/>
            <w:r>
              <w:t xml:space="preserve"> и семье сотрудникам МВД, </w:t>
            </w:r>
            <w:r>
              <w:lastRenderedPageBreak/>
              <w:t>осуществляющим розыск.</w:t>
            </w:r>
          </w:p>
        </w:tc>
        <w:tc>
          <w:tcPr>
            <w:tcW w:w="1985" w:type="dxa"/>
          </w:tcPr>
          <w:p w:rsidR="00697358" w:rsidRDefault="007E64ED">
            <w:r>
              <w:lastRenderedPageBreak/>
              <w:t>в</w:t>
            </w:r>
            <w:r w:rsidR="003240F8">
              <w:t>есь период</w:t>
            </w:r>
          </w:p>
          <w:p w:rsidR="00C743A1" w:rsidRDefault="00C743A1"/>
          <w:p w:rsidR="00C743A1" w:rsidRDefault="00C743A1"/>
          <w:p w:rsidR="00C743A1" w:rsidRDefault="00C743A1"/>
          <w:p w:rsidR="00C743A1" w:rsidRDefault="00C743A1" w:rsidP="00C743A1"/>
          <w:p w:rsidR="00C743A1" w:rsidRDefault="00C743A1" w:rsidP="00C743A1">
            <w:r>
              <w:t xml:space="preserve">Незамедлительно </w:t>
            </w:r>
          </w:p>
        </w:tc>
        <w:tc>
          <w:tcPr>
            <w:tcW w:w="2126" w:type="dxa"/>
          </w:tcPr>
          <w:p w:rsidR="00697358" w:rsidRPr="006A226F" w:rsidRDefault="00AD688D">
            <w:r w:rsidRPr="006A226F">
              <w:t>226-15-91</w:t>
            </w:r>
          </w:p>
        </w:tc>
        <w:tc>
          <w:tcPr>
            <w:tcW w:w="3118" w:type="dxa"/>
          </w:tcPr>
          <w:p w:rsidR="00697358" w:rsidRDefault="003240F8" w:rsidP="001C145B">
            <w:r w:rsidRPr="006A226F">
              <w:t>Миллер Нина Александровна</w:t>
            </w:r>
            <w:r w:rsidRPr="00AA6901">
              <w:t xml:space="preserve"> </w:t>
            </w:r>
            <w:r w:rsidR="001C145B">
              <w:t>8</w:t>
            </w:r>
            <w:r w:rsidR="007E64ED" w:rsidRPr="006A226F">
              <w:t>9233505482</w:t>
            </w:r>
          </w:p>
          <w:p w:rsidR="00C743A1" w:rsidRDefault="00C743A1" w:rsidP="001C145B"/>
          <w:p w:rsidR="00C743A1" w:rsidRDefault="00C743A1" w:rsidP="001C145B"/>
          <w:p w:rsidR="00D028BB" w:rsidRDefault="00D028BB" w:rsidP="001C145B"/>
          <w:p w:rsidR="00C743A1" w:rsidRPr="006A226F" w:rsidRDefault="00C743A1" w:rsidP="001C145B">
            <w:proofErr w:type="spellStart"/>
            <w:r>
              <w:t>КДНиЗП</w:t>
            </w:r>
            <w:proofErr w:type="spellEnd"/>
            <w:r>
              <w:t xml:space="preserve"> администраций районов</w:t>
            </w:r>
          </w:p>
        </w:tc>
        <w:tc>
          <w:tcPr>
            <w:tcW w:w="2552" w:type="dxa"/>
          </w:tcPr>
          <w:p w:rsidR="00697358" w:rsidRDefault="00AD688D">
            <w:r w:rsidRPr="006A226F">
              <w:t>Подключается в случае возникновения любого рода проблем в межведомственном взаимодействии</w:t>
            </w:r>
          </w:p>
          <w:p w:rsidR="00C743A1" w:rsidRDefault="00C743A1"/>
          <w:p w:rsidR="00C743A1" w:rsidRPr="006A226F" w:rsidRDefault="00C743A1">
            <w:r>
              <w:t>Подключается в каждом случае самовольного ухода из семьи ребенка,  ранее попадавшего в поле зрения комиссии.</w:t>
            </w:r>
          </w:p>
        </w:tc>
      </w:tr>
      <w:tr w:rsidR="00697358" w:rsidTr="00AA6901">
        <w:trPr>
          <w:trHeight w:val="90"/>
        </w:trPr>
        <w:tc>
          <w:tcPr>
            <w:tcW w:w="1668" w:type="dxa"/>
            <w:vMerge/>
          </w:tcPr>
          <w:p w:rsidR="00697358" w:rsidRDefault="00697358"/>
        </w:tc>
        <w:tc>
          <w:tcPr>
            <w:tcW w:w="1701" w:type="dxa"/>
          </w:tcPr>
          <w:p w:rsidR="00697358" w:rsidRDefault="001C145B">
            <w:r>
              <w:t>ОУ</w:t>
            </w:r>
          </w:p>
        </w:tc>
        <w:tc>
          <w:tcPr>
            <w:tcW w:w="1984" w:type="dxa"/>
          </w:tcPr>
          <w:p w:rsidR="00697358" w:rsidRDefault="003240F8">
            <w:r>
              <w:t>Представление информации МВД</w:t>
            </w:r>
            <w:r w:rsidR="008C7E37">
              <w:t>, в том числе по мониторингу социальных сетей</w:t>
            </w:r>
          </w:p>
        </w:tc>
        <w:tc>
          <w:tcPr>
            <w:tcW w:w="1985" w:type="dxa"/>
          </w:tcPr>
          <w:p w:rsidR="00697358" w:rsidRDefault="001E3340" w:rsidP="00CC2EE1">
            <w:r>
              <w:t xml:space="preserve">Незамедлительно по факту обращения </w:t>
            </w:r>
            <w:r w:rsidR="00CC2EE1">
              <w:t>сотрудника МВД</w:t>
            </w:r>
          </w:p>
        </w:tc>
        <w:tc>
          <w:tcPr>
            <w:tcW w:w="2126" w:type="dxa"/>
          </w:tcPr>
          <w:p w:rsidR="00CC2EE1" w:rsidRPr="00CC2EE1" w:rsidRDefault="00CC2EE1" w:rsidP="00AD688D">
            <w:pPr>
              <w:rPr>
                <w:bCs/>
              </w:rPr>
            </w:pPr>
            <w:r w:rsidRPr="00CC2EE1">
              <w:rPr>
                <w:bCs/>
              </w:rPr>
              <w:t>263-81-91</w:t>
            </w:r>
          </w:p>
          <w:p w:rsidR="00CC2EE1" w:rsidRDefault="00CC2EE1" w:rsidP="00AD688D">
            <w:pPr>
              <w:rPr>
                <w:bCs/>
              </w:rPr>
            </w:pPr>
          </w:p>
          <w:p w:rsidR="00CC2EE1" w:rsidRDefault="00CC2EE1" w:rsidP="00AD688D">
            <w:pPr>
              <w:rPr>
                <w:bCs/>
              </w:rPr>
            </w:pPr>
          </w:p>
          <w:p w:rsidR="00CC2EE1" w:rsidRDefault="001E3340" w:rsidP="00AD688D">
            <w:pPr>
              <w:rPr>
                <w:bCs/>
              </w:rPr>
            </w:pPr>
            <w:r>
              <w:rPr>
                <w:bCs/>
              </w:rPr>
              <w:t>263-81-81</w:t>
            </w:r>
          </w:p>
          <w:p w:rsidR="00CC2EE1" w:rsidRDefault="00CC2EE1" w:rsidP="00AD688D">
            <w:pPr>
              <w:rPr>
                <w:bCs/>
              </w:rPr>
            </w:pPr>
          </w:p>
          <w:p w:rsidR="00CC2EE1" w:rsidRDefault="00CC2EE1" w:rsidP="00AD688D">
            <w:pPr>
              <w:rPr>
                <w:bCs/>
              </w:rPr>
            </w:pPr>
          </w:p>
          <w:p w:rsidR="00AB5958" w:rsidRPr="00AB5958" w:rsidRDefault="00AB5958" w:rsidP="00AB5958">
            <w:pPr>
              <w:rPr>
                <w:bCs/>
              </w:rPr>
            </w:pPr>
            <w:r w:rsidRPr="00AB5958">
              <w:rPr>
                <w:bCs/>
              </w:rPr>
              <w:t>263-81-45</w:t>
            </w:r>
          </w:p>
          <w:p w:rsidR="00AD688D" w:rsidRPr="00EE6125" w:rsidRDefault="00AD688D" w:rsidP="00AD688D"/>
        </w:tc>
        <w:tc>
          <w:tcPr>
            <w:tcW w:w="3118" w:type="dxa"/>
          </w:tcPr>
          <w:p w:rsidR="00CC2EE1" w:rsidRDefault="00CC2EE1" w:rsidP="00EE6125">
            <w:r>
              <w:t>Аксенова Марина Александровна</w:t>
            </w:r>
          </w:p>
          <w:p w:rsidR="002D62AE" w:rsidRDefault="002D62AE" w:rsidP="00EE6125"/>
          <w:p w:rsidR="00697358" w:rsidRDefault="003240F8" w:rsidP="00EE6125">
            <w:proofErr w:type="spellStart"/>
            <w:r>
              <w:t>Сигида</w:t>
            </w:r>
            <w:proofErr w:type="spellEnd"/>
            <w:r>
              <w:t xml:space="preserve"> Андрей Николаевич</w:t>
            </w:r>
            <w:r w:rsidR="00AD688D">
              <w:t xml:space="preserve"> </w:t>
            </w:r>
          </w:p>
          <w:p w:rsidR="006A226F" w:rsidRDefault="006A226F" w:rsidP="00EE6125"/>
          <w:p w:rsidR="00CC2EE1" w:rsidRDefault="00CC2EE1" w:rsidP="00EE6125">
            <w:r>
              <w:t>Швецова Анна Николаевна</w:t>
            </w:r>
          </w:p>
          <w:p w:rsidR="00AB5958" w:rsidRDefault="00AB5958" w:rsidP="001C145B">
            <w:r>
              <w:t>89029136265</w:t>
            </w:r>
          </w:p>
        </w:tc>
        <w:tc>
          <w:tcPr>
            <w:tcW w:w="2552" w:type="dxa"/>
          </w:tcPr>
          <w:p w:rsidR="00697358" w:rsidRDefault="00AD688D">
            <w:r w:rsidRPr="006A226F">
              <w:t>Подключаются в случае невозможности получения дополнительной информации о ребенке из образовательной организации.</w:t>
            </w:r>
          </w:p>
        </w:tc>
      </w:tr>
      <w:tr w:rsidR="00697358" w:rsidTr="00AA6901">
        <w:trPr>
          <w:trHeight w:val="150"/>
        </w:trPr>
        <w:tc>
          <w:tcPr>
            <w:tcW w:w="1668" w:type="dxa"/>
            <w:vMerge/>
          </w:tcPr>
          <w:p w:rsidR="00697358" w:rsidRDefault="00697358"/>
        </w:tc>
        <w:tc>
          <w:tcPr>
            <w:tcW w:w="1701" w:type="dxa"/>
          </w:tcPr>
          <w:p w:rsidR="00697358" w:rsidRDefault="00697358">
            <w:r>
              <w:t>Законные представители</w:t>
            </w:r>
          </w:p>
        </w:tc>
        <w:tc>
          <w:tcPr>
            <w:tcW w:w="1984" w:type="dxa"/>
          </w:tcPr>
          <w:p w:rsidR="00697358" w:rsidRDefault="00697358">
            <w:r>
              <w:t>Предоставление информации о ребенке, друзьях, социальных сетях, телефонах</w:t>
            </w:r>
          </w:p>
        </w:tc>
        <w:tc>
          <w:tcPr>
            <w:tcW w:w="1985" w:type="dxa"/>
          </w:tcPr>
          <w:p w:rsidR="00697358" w:rsidRDefault="003240F8">
            <w:r>
              <w:t>Весь период</w:t>
            </w:r>
          </w:p>
        </w:tc>
        <w:tc>
          <w:tcPr>
            <w:tcW w:w="2126" w:type="dxa"/>
          </w:tcPr>
          <w:p w:rsidR="00697358" w:rsidRDefault="00080E47">
            <w:r>
              <w:t>-</w:t>
            </w:r>
          </w:p>
        </w:tc>
        <w:tc>
          <w:tcPr>
            <w:tcW w:w="3118" w:type="dxa"/>
          </w:tcPr>
          <w:p w:rsidR="00697358" w:rsidRDefault="00080E47">
            <w:r>
              <w:t>-</w:t>
            </w:r>
          </w:p>
        </w:tc>
        <w:tc>
          <w:tcPr>
            <w:tcW w:w="2552" w:type="dxa"/>
          </w:tcPr>
          <w:p w:rsidR="00697358" w:rsidRDefault="00080E47">
            <w:r>
              <w:t>-</w:t>
            </w:r>
          </w:p>
        </w:tc>
      </w:tr>
      <w:tr w:rsidR="003240F8" w:rsidTr="00AA6901">
        <w:trPr>
          <w:trHeight w:val="4522"/>
        </w:trPr>
        <w:tc>
          <w:tcPr>
            <w:tcW w:w="1668" w:type="dxa"/>
            <w:vMerge/>
          </w:tcPr>
          <w:p w:rsidR="003240F8" w:rsidRDefault="003240F8"/>
        </w:tc>
        <w:tc>
          <w:tcPr>
            <w:tcW w:w="1701" w:type="dxa"/>
          </w:tcPr>
          <w:p w:rsidR="003240F8" w:rsidRPr="006A226F" w:rsidRDefault="00080E47">
            <w:r w:rsidRPr="006A226F">
              <w:t>Стационарные у</w:t>
            </w:r>
            <w:r w:rsidR="003240F8" w:rsidRPr="006A226F">
              <w:t>чреждения социального обслуживания</w:t>
            </w:r>
          </w:p>
        </w:tc>
        <w:tc>
          <w:tcPr>
            <w:tcW w:w="1984" w:type="dxa"/>
          </w:tcPr>
          <w:p w:rsidR="003240F8" w:rsidRPr="006A226F" w:rsidRDefault="003240F8">
            <w:r w:rsidRPr="006A226F">
              <w:t xml:space="preserve">Предоставление места </w:t>
            </w:r>
            <w:r w:rsidR="00080E47" w:rsidRPr="006A226F">
              <w:t xml:space="preserve">пребывания </w:t>
            </w:r>
            <w:r w:rsidRPr="006A226F">
              <w:t xml:space="preserve">для несовершеннолетнего </w:t>
            </w:r>
          </w:p>
        </w:tc>
        <w:tc>
          <w:tcPr>
            <w:tcW w:w="1985" w:type="dxa"/>
          </w:tcPr>
          <w:p w:rsidR="003240F8" w:rsidRPr="006A226F" w:rsidRDefault="00080E47">
            <w:r w:rsidRPr="006A226F">
              <w:t>С момента доставления сотрудниками МВД</w:t>
            </w:r>
          </w:p>
        </w:tc>
        <w:tc>
          <w:tcPr>
            <w:tcW w:w="2126" w:type="dxa"/>
          </w:tcPr>
          <w:p w:rsidR="003240F8" w:rsidRPr="006A226F" w:rsidRDefault="003240F8" w:rsidP="00B3378A">
            <w:r w:rsidRPr="006A226F">
              <w:t>226-15-88</w:t>
            </w:r>
            <w:r w:rsidR="00080E47" w:rsidRPr="006A226F">
              <w:t xml:space="preserve"> (Росток)</w:t>
            </w:r>
          </w:p>
          <w:p w:rsidR="00080E47" w:rsidRPr="006A226F" w:rsidRDefault="00080E47" w:rsidP="00B3378A"/>
          <w:p w:rsidR="00080E47" w:rsidRPr="006A226F" w:rsidRDefault="00080E47" w:rsidP="00B3378A"/>
          <w:p w:rsidR="00080E47" w:rsidRPr="006A226F" w:rsidRDefault="00080E47" w:rsidP="00B3378A"/>
          <w:p w:rsidR="00457A25" w:rsidRPr="006A226F" w:rsidRDefault="00457A25" w:rsidP="00B3378A">
            <w:r w:rsidRPr="006A226F">
              <w:t>262-50-77</w:t>
            </w:r>
          </w:p>
          <w:p w:rsidR="00457A25" w:rsidRPr="006A226F" w:rsidRDefault="006A226F" w:rsidP="00B3378A">
            <w:r w:rsidRPr="006A226F">
              <w:t>(Краевой центр семьи и детей)</w:t>
            </w:r>
          </w:p>
          <w:p w:rsidR="00457A25" w:rsidRPr="006A226F" w:rsidRDefault="00457A25" w:rsidP="00B3378A"/>
          <w:p w:rsidR="00457A25" w:rsidRPr="006A226F" w:rsidRDefault="006A226F" w:rsidP="00B3378A">
            <w:r w:rsidRPr="006A226F">
              <w:t>229-15-85</w:t>
            </w:r>
          </w:p>
          <w:p w:rsidR="006A226F" w:rsidRPr="006A226F" w:rsidRDefault="006A226F" w:rsidP="001C145B">
            <w:r w:rsidRPr="006A226F">
              <w:t>(Министерство социальной политики края)</w:t>
            </w:r>
          </w:p>
        </w:tc>
        <w:tc>
          <w:tcPr>
            <w:tcW w:w="3118" w:type="dxa"/>
          </w:tcPr>
          <w:p w:rsidR="003240F8" w:rsidRPr="006A226F" w:rsidRDefault="00080E47" w:rsidP="00080E47">
            <w:proofErr w:type="spellStart"/>
            <w:r w:rsidRPr="006A226F">
              <w:t>Шайхулина</w:t>
            </w:r>
            <w:proofErr w:type="spellEnd"/>
            <w:r w:rsidRPr="006A226F">
              <w:t xml:space="preserve"> Татьяна Егоровна </w:t>
            </w:r>
          </w:p>
          <w:p w:rsidR="00080E47" w:rsidRPr="006A226F" w:rsidRDefault="00457A25" w:rsidP="00080E47">
            <w:r w:rsidRPr="006A226F">
              <w:t>89029409387</w:t>
            </w:r>
          </w:p>
          <w:p w:rsidR="006A226F" w:rsidRPr="006A226F" w:rsidRDefault="006A226F" w:rsidP="00080E47"/>
          <w:p w:rsidR="00FE6FA2" w:rsidRDefault="00FE6FA2" w:rsidP="00080E47"/>
          <w:p w:rsidR="00080E47" w:rsidRPr="006A226F" w:rsidRDefault="00080E47" w:rsidP="00080E47">
            <w:proofErr w:type="spellStart"/>
            <w:r w:rsidRPr="006A226F">
              <w:t>Мусаткин</w:t>
            </w:r>
            <w:proofErr w:type="spellEnd"/>
            <w:r w:rsidRPr="006A226F">
              <w:t xml:space="preserve"> Евгений Евгеньевич </w:t>
            </w:r>
          </w:p>
          <w:p w:rsidR="00080E47" w:rsidRPr="006A226F" w:rsidRDefault="00F97859" w:rsidP="00080E47">
            <w:r>
              <w:t>8950971</w:t>
            </w:r>
            <w:r w:rsidR="001C145B">
              <w:t>84</w:t>
            </w:r>
            <w:r>
              <w:t>31</w:t>
            </w:r>
          </w:p>
          <w:p w:rsidR="006A226F" w:rsidRPr="006A226F" w:rsidRDefault="006A226F" w:rsidP="00080E47"/>
          <w:p w:rsidR="00FE6FA2" w:rsidRDefault="00FE6FA2" w:rsidP="00080E47"/>
          <w:p w:rsidR="00080E47" w:rsidRPr="006A226F" w:rsidRDefault="00080E47" w:rsidP="00080E47">
            <w:r w:rsidRPr="006A226F">
              <w:t xml:space="preserve">Можнова Ольга Валерьевна </w:t>
            </w:r>
          </w:p>
          <w:p w:rsidR="006A226F" w:rsidRPr="006A226F" w:rsidRDefault="006A226F" w:rsidP="001C145B">
            <w:r w:rsidRPr="006A226F">
              <w:t>89509701638</w:t>
            </w:r>
          </w:p>
        </w:tc>
        <w:tc>
          <w:tcPr>
            <w:tcW w:w="2552" w:type="dxa"/>
          </w:tcPr>
          <w:p w:rsidR="003240F8" w:rsidRPr="006A226F" w:rsidRDefault="003240F8" w:rsidP="003240F8">
            <w:r w:rsidRPr="006A226F">
              <w:t>В случае отк</w:t>
            </w:r>
            <w:r w:rsidR="006A226F" w:rsidRPr="006A226F">
              <w:t>аза законных представителей заб</w:t>
            </w:r>
            <w:r w:rsidR="00FE6FA2">
              <w:t>рать ребенка</w:t>
            </w:r>
            <w:r w:rsidR="006A226F" w:rsidRPr="006A226F">
              <w:t>,</w:t>
            </w:r>
            <w:r w:rsidRPr="006A226F">
              <w:t xml:space="preserve">  предоставл</w:t>
            </w:r>
            <w:r w:rsidR="00080E47" w:rsidRPr="006A226F">
              <w:t>яют место пребывания до решения вопроса о дальнейшем жизнеустройстве</w:t>
            </w:r>
          </w:p>
        </w:tc>
      </w:tr>
    </w:tbl>
    <w:p w:rsidR="00F50330" w:rsidRDefault="00F50330"/>
    <w:tbl>
      <w:tblPr>
        <w:tblStyle w:val="a3"/>
        <w:tblW w:w="15134" w:type="dxa"/>
        <w:tblLayout w:type="fixed"/>
        <w:tblLook w:val="04A0" w:firstRow="1" w:lastRow="0" w:firstColumn="1" w:lastColumn="0" w:noHBand="0" w:noVBand="1"/>
      </w:tblPr>
      <w:tblGrid>
        <w:gridCol w:w="1668"/>
        <w:gridCol w:w="1701"/>
        <w:gridCol w:w="1984"/>
        <w:gridCol w:w="1985"/>
        <w:gridCol w:w="2126"/>
        <w:gridCol w:w="3118"/>
        <w:gridCol w:w="2552"/>
      </w:tblGrid>
      <w:tr w:rsidR="00AA6901" w:rsidRPr="006A226F" w:rsidTr="0055716B">
        <w:trPr>
          <w:trHeight w:val="2826"/>
        </w:trPr>
        <w:tc>
          <w:tcPr>
            <w:tcW w:w="1668" w:type="dxa"/>
            <w:vMerge w:val="restart"/>
          </w:tcPr>
          <w:p w:rsidR="00AA6901" w:rsidRPr="001B3A5E" w:rsidRDefault="00AA6901" w:rsidP="0055716B">
            <w:pPr>
              <w:rPr>
                <w:b/>
              </w:rPr>
            </w:pPr>
            <w:r w:rsidRPr="001B3A5E">
              <w:rPr>
                <w:b/>
              </w:rPr>
              <w:lastRenderedPageBreak/>
              <w:t>Помещение несовершеннолетних, не подлежащих уголовной ответственности, в специальное учебно-воспитательное учреждение закрытого типа (</w:t>
            </w:r>
            <w:r w:rsidRPr="001B3A5E">
              <w:rPr>
                <w:b/>
                <w:bCs/>
              </w:rPr>
              <w:t>СУВУЗТ</w:t>
            </w:r>
            <w:r w:rsidRPr="001B3A5E">
              <w:rPr>
                <w:b/>
              </w:rPr>
              <w:t>)</w:t>
            </w:r>
          </w:p>
          <w:p w:rsidR="00AA6901" w:rsidRDefault="00AA6901" w:rsidP="0055716B"/>
          <w:p w:rsidR="00AA6901" w:rsidRDefault="00AA6901" w:rsidP="0055716B">
            <w:r>
              <w:t>(ст. 26 Федерального</w:t>
            </w:r>
            <w:r w:rsidRPr="00991037">
              <w:t xml:space="preserve"> закон</w:t>
            </w:r>
            <w:r>
              <w:t>а</w:t>
            </w:r>
            <w:r w:rsidRPr="00991037">
              <w:t xml:space="preserve"> от 24 июня 1999 г. N 120-ФЗ "Об основах системы профилактики безнадзорности и право</w:t>
            </w:r>
            <w:r>
              <w:t>нарушений несовершеннолетних")</w:t>
            </w:r>
          </w:p>
        </w:tc>
        <w:tc>
          <w:tcPr>
            <w:tcW w:w="1701" w:type="dxa"/>
            <w:vMerge w:val="restart"/>
          </w:tcPr>
          <w:p w:rsidR="00AA6901" w:rsidRDefault="00AA6901" w:rsidP="0055716B">
            <w:r>
              <w:t>Суд</w:t>
            </w:r>
          </w:p>
        </w:tc>
        <w:tc>
          <w:tcPr>
            <w:tcW w:w="1984" w:type="dxa"/>
          </w:tcPr>
          <w:p w:rsidR="00AA6901" w:rsidRDefault="00AA6901" w:rsidP="0055716B">
            <w:r>
              <w:t>Рассматривает з</w:t>
            </w:r>
            <w:r w:rsidRPr="002528D6">
              <w:t>аявление о проведении медицинского освидет</w:t>
            </w:r>
            <w:r>
              <w:t>ельствования н/</w:t>
            </w:r>
            <w:proofErr w:type="gramStart"/>
            <w:r>
              <w:t>л</w:t>
            </w:r>
            <w:proofErr w:type="gramEnd"/>
            <w:r>
              <w:t xml:space="preserve"> </w:t>
            </w:r>
            <w:r w:rsidRPr="002528D6">
              <w:t>без его согласия либо без согласия его законных представителей</w:t>
            </w:r>
          </w:p>
          <w:p w:rsidR="00AA6901" w:rsidRPr="006A226F" w:rsidRDefault="00AA6901" w:rsidP="0055716B"/>
        </w:tc>
        <w:tc>
          <w:tcPr>
            <w:tcW w:w="1985" w:type="dxa"/>
          </w:tcPr>
          <w:p w:rsidR="00AA6901" w:rsidRPr="006A226F" w:rsidRDefault="00AA6901" w:rsidP="0055716B">
            <w:r>
              <w:t>Р</w:t>
            </w:r>
            <w:r w:rsidRPr="002528D6">
              <w:t>ассматривается судьей единолично в течение трех суток с момента его подачи.</w:t>
            </w:r>
          </w:p>
        </w:tc>
        <w:tc>
          <w:tcPr>
            <w:tcW w:w="2126" w:type="dxa"/>
            <w:vMerge w:val="restart"/>
          </w:tcPr>
          <w:p w:rsidR="00AA6901" w:rsidRPr="006A226F" w:rsidRDefault="00AA6901" w:rsidP="0055716B">
            <w:r w:rsidRPr="00BF1C93">
              <w:t>Телефоны в свободном доступе</w:t>
            </w:r>
          </w:p>
        </w:tc>
        <w:tc>
          <w:tcPr>
            <w:tcW w:w="3118" w:type="dxa"/>
            <w:vMerge w:val="restart"/>
          </w:tcPr>
          <w:p w:rsidR="00AA6901" w:rsidRPr="006A226F" w:rsidRDefault="00AA6901" w:rsidP="0055716B">
            <w:pPr>
              <w:jc w:val="center"/>
            </w:pPr>
            <w:r>
              <w:t>-</w:t>
            </w:r>
          </w:p>
        </w:tc>
        <w:tc>
          <w:tcPr>
            <w:tcW w:w="2552" w:type="dxa"/>
            <w:vMerge w:val="restart"/>
          </w:tcPr>
          <w:p w:rsidR="00AA6901" w:rsidRDefault="00AA6901" w:rsidP="0055716B">
            <w:pPr>
              <w:jc w:val="center"/>
            </w:pPr>
            <w:r>
              <w:t>В случае отказа родителей и /или н/л от мед</w:t>
            </w:r>
            <w:proofErr w:type="gramStart"/>
            <w:r>
              <w:t>.</w:t>
            </w:r>
            <w:proofErr w:type="gramEnd"/>
            <w:r>
              <w:t xml:space="preserve"> </w:t>
            </w:r>
            <w:proofErr w:type="gramStart"/>
            <w:r>
              <w:t>о</w:t>
            </w:r>
            <w:proofErr w:type="gramEnd"/>
            <w:r>
              <w:t>свидетельствования.</w:t>
            </w: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Default="00AA6901" w:rsidP="0055716B">
            <w:pPr>
              <w:jc w:val="center"/>
            </w:pPr>
          </w:p>
          <w:p w:rsidR="00AA6901" w:rsidRPr="006A226F" w:rsidRDefault="00AA6901" w:rsidP="0055716B">
            <w:pPr>
              <w:jc w:val="center"/>
            </w:pPr>
            <w:r>
              <w:t>-</w:t>
            </w:r>
          </w:p>
        </w:tc>
      </w:tr>
      <w:tr w:rsidR="00AA6901" w:rsidTr="0055716B">
        <w:trPr>
          <w:trHeight w:val="3550"/>
        </w:trPr>
        <w:tc>
          <w:tcPr>
            <w:tcW w:w="1668" w:type="dxa"/>
            <w:vMerge/>
          </w:tcPr>
          <w:p w:rsidR="00AA6901" w:rsidRDefault="00AA6901" w:rsidP="0055716B"/>
        </w:tc>
        <w:tc>
          <w:tcPr>
            <w:tcW w:w="1701" w:type="dxa"/>
            <w:vMerge/>
          </w:tcPr>
          <w:p w:rsidR="00AA6901" w:rsidRDefault="00AA6901" w:rsidP="0055716B"/>
        </w:tc>
        <w:tc>
          <w:tcPr>
            <w:tcW w:w="1984" w:type="dxa"/>
          </w:tcPr>
          <w:p w:rsidR="00AA6901" w:rsidRDefault="00AA6901" w:rsidP="0055716B">
            <w:r>
              <w:t>В</w:t>
            </w:r>
            <w:r w:rsidRPr="002528D6">
              <w:t>ыносит постановление о проведении медицинского освидетельствования без согласия или об отказе в удовлетворении заявления о проведении медицинского освидетельствования</w:t>
            </w:r>
            <w:r>
              <w:t>.</w:t>
            </w:r>
          </w:p>
        </w:tc>
        <w:tc>
          <w:tcPr>
            <w:tcW w:w="1985" w:type="dxa"/>
          </w:tcPr>
          <w:p w:rsidR="00AA6901" w:rsidRDefault="00AA6901" w:rsidP="0055716B"/>
        </w:tc>
        <w:tc>
          <w:tcPr>
            <w:tcW w:w="2126" w:type="dxa"/>
            <w:vMerge/>
          </w:tcPr>
          <w:p w:rsidR="00AA6901" w:rsidRPr="00BF1C93" w:rsidRDefault="00AA6901" w:rsidP="0055716B"/>
        </w:tc>
        <w:tc>
          <w:tcPr>
            <w:tcW w:w="3118" w:type="dxa"/>
            <w:vMerge/>
          </w:tcPr>
          <w:p w:rsidR="00AA6901" w:rsidRDefault="00AA6901" w:rsidP="0055716B">
            <w:pPr>
              <w:jc w:val="center"/>
            </w:pPr>
          </w:p>
        </w:tc>
        <w:tc>
          <w:tcPr>
            <w:tcW w:w="2552" w:type="dxa"/>
            <w:vMerge/>
          </w:tcPr>
          <w:p w:rsidR="00AA6901" w:rsidRDefault="00AA6901" w:rsidP="0055716B">
            <w:pPr>
              <w:jc w:val="center"/>
            </w:pPr>
          </w:p>
        </w:tc>
      </w:tr>
      <w:tr w:rsidR="00AA6901" w:rsidTr="0055716B">
        <w:trPr>
          <w:trHeight w:val="135"/>
        </w:trPr>
        <w:tc>
          <w:tcPr>
            <w:tcW w:w="1668" w:type="dxa"/>
            <w:vMerge/>
          </w:tcPr>
          <w:p w:rsidR="00AA6901" w:rsidRDefault="00AA6901" w:rsidP="0055716B"/>
        </w:tc>
        <w:tc>
          <w:tcPr>
            <w:tcW w:w="1701" w:type="dxa"/>
            <w:vMerge/>
          </w:tcPr>
          <w:p w:rsidR="00AA6901" w:rsidRDefault="00AA6901" w:rsidP="0055716B"/>
        </w:tc>
        <w:tc>
          <w:tcPr>
            <w:tcW w:w="1984" w:type="dxa"/>
          </w:tcPr>
          <w:p w:rsidR="00AA6901" w:rsidRDefault="00AA6901" w:rsidP="0055716B">
            <w:r>
              <w:t xml:space="preserve">Выносит постановление о помещении </w:t>
            </w:r>
            <w:r w:rsidRPr="001B3A5E">
              <w:t xml:space="preserve">в центр временного содержания для несовершеннолетних правонарушителей органа внутренних дел </w:t>
            </w:r>
            <w:r>
              <w:t>(ЦВСМП)</w:t>
            </w:r>
          </w:p>
        </w:tc>
        <w:tc>
          <w:tcPr>
            <w:tcW w:w="1985" w:type="dxa"/>
          </w:tcPr>
          <w:p w:rsidR="00AA6901" w:rsidRDefault="00AA6901" w:rsidP="0055716B">
            <w:r>
              <w:t>Д</w:t>
            </w:r>
            <w:r w:rsidRPr="001B3A5E">
              <w:t>о рассмотрения судьей материалов о помещении</w:t>
            </w:r>
            <w:r>
              <w:t xml:space="preserve"> в СУВУЗТ</w:t>
            </w:r>
            <w:r w:rsidRPr="001B3A5E">
              <w:t> </w:t>
            </w:r>
          </w:p>
        </w:tc>
        <w:tc>
          <w:tcPr>
            <w:tcW w:w="2126" w:type="dxa"/>
            <w:vMerge/>
          </w:tcPr>
          <w:p w:rsidR="00AA6901" w:rsidRPr="00BF1C93" w:rsidRDefault="00AA6901" w:rsidP="0055716B"/>
        </w:tc>
        <w:tc>
          <w:tcPr>
            <w:tcW w:w="3118" w:type="dxa"/>
            <w:vMerge/>
          </w:tcPr>
          <w:p w:rsidR="00AA6901" w:rsidRDefault="00AA6901" w:rsidP="0055716B">
            <w:pPr>
              <w:jc w:val="center"/>
            </w:pPr>
          </w:p>
        </w:tc>
        <w:tc>
          <w:tcPr>
            <w:tcW w:w="2552" w:type="dxa"/>
          </w:tcPr>
          <w:p w:rsidR="00AA6901" w:rsidRDefault="00AA6901" w:rsidP="0055716B">
            <w:pPr>
              <w:rPr>
                <w:b/>
              </w:rPr>
            </w:pPr>
            <w:r>
              <w:rPr>
                <w:b/>
              </w:rPr>
              <w:t>В</w:t>
            </w:r>
            <w:r w:rsidRPr="001B3A5E">
              <w:rPr>
                <w:b/>
              </w:rPr>
              <w:t xml:space="preserve"> случаях:</w:t>
            </w:r>
          </w:p>
          <w:p w:rsidR="00AA6901" w:rsidRPr="001B3A5E" w:rsidRDefault="00AA6901" w:rsidP="0055716B">
            <w:r w:rsidRPr="001B3A5E">
              <w:t>1) необходимости обеспечения защиты жизни или здоровья</w:t>
            </w:r>
            <w:r>
              <w:t xml:space="preserve"> н/</w:t>
            </w:r>
            <w:proofErr w:type="gramStart"/>
            <w:r>
              <w:t>л</w:t>
            </w:r>
            <w:proofErr w:type="gramEnd"/>
            <w:r w:rsidRPr="001B3A5E">
              <w:t>;</w:t>
            </w:r>
          </w:p>
          <w:p w:rsidR="00AA6901" w:rsidRPr="001B3A5E" w:rsidRDefault="00AA6901" w:rsidP="0055716B">
            <w:r w:rsidRPr="001B3A5E">
              <w:t>2) необходимости предупреждения повторного общественно опасного деяния;</w:t>
            </w:r>
          </w:p>
          <w:p w:rsidR="00AA6901" w:rsidRPr="001B3A5E" w:rsidRDefault="00AA6901" w:rsidP="0055716B">
            <w:r w:rsidRPr="001B3A5E">
              <w:t>3) отсутствия у несовершеннолетнего места жительства, места пребывания;</w:t>
            </w:r>
          </w:p>
          <w:p w:rsidR="00AA6901" w:rsidRDefault="00AA6901" w:rsidP="0055716B">
            <w:r w:rsidRPr="001B3A5E">
              <w:t xml:space="preserve">4) злостного уклонения </w:t>
            </w:r>
            <w:r w:rsidRPr="001B3A5E">
              <w:lastRenderedPageBreak/>
              <w:t xml:space="preserve">несовершеннолетнего от явки в суд либо от медицинского освидетельствования. </w:t>
            </w:r>
          </w:p>
        </w:tc>
      </w:tr>
      <w:tr w:rsidR="00AA6901" w:rsidRPr="006A226F" w:rsidTr="0055716B">
        <w:trPr>
          <w:trHeight w:val="135"/>
        </w:trPr>
        <w:tc>
          <w:tcPr>
            <w:tcW w:w="1668" w:type="dxa"/>
            <w:vMerge/>
          </w:tcPr>
          <w:p w:rsidR="00AA6901" w:rsidRDefault="00AA6901" w:rsidP="0055716B"/>
        </w:tc>
        <w:tc>
          <w:tcPr>
            <w:tcW w:w="1701" w:type="dxa"/>
            <w:vMerge w:val="restart"/>
          </w:tcPr>
          <w:p w:rsidR="00AA6901" w:rsidRPr="006A226F" w:rsidRDefault="00AA6901" w:rsidP="0055716B">
            <w:r w:rsidRPr="004B4385">
              <w:t>МВД</w:t>
            </w:r>
            <w:r>
              <w:t xml:space="preserve"> и прокуратура</w:t>
            </w:r>
          </w:p>
        </w:tc>
        <w:tc>
          <w:tcPr>
            <w:tcW w:w="1984" w:type="dxa"/>
          </w:tcPr>
          <w:p w:rsidR="00AA6901" w:rsidRPr="006A226F" w:rsidRDefault="00AA6901" w:rsidP="0055716B">
            <w:r w:rsidRPr="004B4385">
              <w:t>Материалы прекращенного уголовного дела или материалы об отказе в возбуждении уголовного дел</w:t>
            </w:r>
            <w:r>
              <w:t>а в отношении н/</w:t>
            </w:r>
            <w:proofErr w:type="gramStart"/>
            <w:r>
              <w:t>л</w:t>
            </w:r>
            <w:proofErr w:type="gramEnd"/>
            <w:r w:rsidRPr="004B4385">
              <w:t xml:space="preserve"> не подлежащих уголовной ответственности, передаются в КДН</w:t>
            </w:r>
          </w:p>
        </w:tc>
        <w:tc>
          <w:tcPr>
            <w:tcW w:w="1985" w:type="dxa"/>
          </w:tcPr>
          <w:p w:rsidR="00AA6901" w:rsidRPr="006A226F" w:rsidRDefault="00AA6901" w:rsidP="0055716B">
            <w:r>
              <w:t>Н</w:t>
            </w:r>
            <w:r w:rsidRPr="004B4385">
              <w:t>езамедлительно</w:t>
            </w:r>
          </w:p>
        </w:tc>
        <w:tc>
          <w:tcPr>
            <w:tcW w:w="2126" w:type="dxa"/>
            <w:vMerge w:val="restart"/>
          </w:tcPr>
          <w:p w:rsidR="00AA6901" w:rsidRPr="001644E2" w:rsidRDefault="00AA6901" w:rsidP="0055716B">
            <w:r w:rsidRPr="001644E2">
              <w:rPr>
                <w:i/>
                <w:iCs/>
              </w:rPr>
              <w:t>249-05-44</w:t>
            </w:r>
          </w:p>
          <w:p w:rsidR="00AA6901" w:rsidRPr="006A226F" w:rsidRDefault="00AA6901" w:rsidP="0055716B"/>
        </w:tc>
        <w:tc>
          <w:tcPr>
            <w:tcW w:w="3118" w:type="dxa"/>
            <w:vMerge w:val="restart"/>
          </w:tcPr>
          <w:p w:rsidR="00AA6901" w:rsidRPr="001644E2" w:rsidRDefault="00AA6901" w:rsidP="0055716B">
            <w:proofErr w:type="spellStart"/>
            <w:r w:rsidRPr="001644E2">
              <w:t>Мыглан</w:t>
            </w:r>
            <w:proofErr w:type="spellEnd"/>
            <w:r w:rsidRPr="001644E2">
              <w:t xml:space="preserve"> Иван Станиславович </w:t>
            </w:r>
          </w:p>
          <w:p w:rsidR="00AA6901" w:rsidRPr="006A226F" w:rsidRDefault="00AA6901" w:rsidP="0055716B">
            <w:r w:rsidRPr="001644E2">
              <w:t>89082045316</w:t>
            </w:r>
          </w:p>
        </w:tc>
        <w:tc>
          <w:tcPr>
            <w:tcW w:w="2552" w:type="dxa"/>
          </w:tcPr>
          <w:p w:rsidR="00AA6901" w:rsidRPr="006A226F" w:rsidRDefault="00AA6901" w:rsidP="0055716B"/>
        </w:tc>
      </w:tr>
      <w:tr w:rsidR="00AA6901" w:rsidRPr="006A226F"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Pr="004B4385" w:rsidRDefault="00AA6901" w:rsidP="0055716B">
            <w:r>
              <w:t>Н</w:t>
            </w:r>
            <w:r w:rsidRPr="0029265E">
              <w:t xml:space="preserve">аправляют в соответствующие органы и учреждения запросы о представлении необходимых документов. </w:t>
            </w:r>
          </w:p>
        </w:tc>
        <w:tc>
          <w:tcPr>
            <w:tcW w:w="1985" w:type="dxa"/>
          </w:tcPr>
          <w:p w:rsidR="00AA6901" w:rsidRPr="004B4385" w:rsidRDefault="00AA6901" w:rsidP="0055716B">
            <w:r w:rsidRPr="0029265E">
              <w:t>Указанные запросы подлежат исполнению на безвозмездной основе в течение 10 суток со дня их получения.</w:t>
            </w:r>
          </w:p>
        </w:tc>
        <w:tc>
          <w:tcPr>
            <w:tcW w:w="2126" w:type="dxa"/>
            <w:vMerge/>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Pr="006A226F" w:rsidRDefault="00AA6901" w:rsidP="0055716B">
            <w:r>
              <w:t xml:space="preserve">В случае получения постановления </w:t>
            </w:r>
            <w:proofErr w:type="spellStart"/>
            <w:r>
              <w:t>КДНиЗП</w:t>
            </w:r>
            <w:proofErr w:type="spellEnd"/>
            <w:r>
              <w:t xml:space="preserve"> с ходатайством о помещении в СУВУЗТ</w:t>
            </w:r>
          </w:p>
        </w:tc>
      </w:tr>
      <w:tr w:rsidR="00AA6901"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Default="00AA6901" w:rsidP="0055716B">
            <w:r>
              <w:t>М</w:t>
            </w:r>
            <w:r w:rsidRPr="00BF1C93">
              <w:t xml:space="preserve">атериалы </w:t>
            </w:r>
            <w:r>
              <w:t>передают</w:t>
            </w:r>
            <w:r w:rsidRPr="00BF1C93">
              <w:t xml:space="preserve"> в комиссию по делам несовершеннолетних и защите их прав для п</w:t>
            </w:r>
            <w:r>
              <w:t>рименения к н/</w:t>
            </w:r>
            <w:proofErr w:type="gramStart"/>
            <w:r>
              <w:t>л</w:t>
            </w:r>
            <w:proofErr w:type="gramEnd"/>
            <w:r>
              <w:t xml:space="preserve"> мер воздействия</w:t>
            </w:r>
          </w:p>
        </w:tc>
        <w:tc>
          <w:tcPr>
            <w:tcW w:w="1985" w:type="dxa"/>
          </w:tcPr>
          <w:p w:rsidR="00AA6901" w:rsidRPr="0029265E" w:rsidRDefault="00AA6901" w:rsidP="0055716B">
            <w:r>
              <w:t xml:space="preserve">Незамедлительно </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Default="00AA6901" w:rsidP="0055716B">
            <w:r w:rsidRPr="00BF1C93">
              <w:t>В случаях, когда у несовершеннолетних во время медицинского освидетельствования выявлены заболевания</w:t>
            </w:r>
            <w:r>
              <w:t>, препятствующие их содержанию в</w:t>
            </w:r>
            <w:r w:rsidRPr="00BF1C93">
              <w:t xml:space="preserve"> </w:t>
            </w:r>
            <w:r>
              <w:t>СУВУЗТ</w:t>
            </w:r>
          </w:p>
        </w:tc>
      </w:tr>
      <w:tr w:rsidR="00AA6901" w:rsidTr="0055716B">
        <w:trPr>
          <w:trHeight w:val="135"/>
        </w:trPr>
        <w:tc>
          <w:tcPr>
            <w:tcW w:w="1668" w:type="dxa"/>
            <w:vMerge/>
          </w:tcPr>
          <w:p w:rsidR="00AA6901" w:rsidRDefault="00AA6901" w:rsidP="0055716B"/>
        </w:tc>
        <w:tc>
          <w:tcPr>
            <w:tcW w:w="1701" w:type="dxa"/>
            <w:vMerge/>
          </w:tcPr>
          <w:p w:rsidR="00AA6901" w:rsidRPr="004B4385" w:rsidRDefault="00AA6901" w:rsidP="0055716B"/>
        </w:tc>
        <w:tc>
          <w:tcPr>
            <w:tcW w:w="1984" w:type="dxa"/>
          </w:tcPr>
          <w:p w:rsidR="00AA6901" w:rsidRDefault="00AA6901" w:rsidP="0055716B">
            <w:r>
              <w:t>П</w:t>
            </w:r>
            <w:r w:rsidRPr="002528D6">
              <w:t>одает в суд по мест</w:t>
            </w:r>
            <w:r>
              <w:t>у жительства н/</w:t>
            </w:r>
            <w:proofErr w:type="gramStart"/>
            <w:r>
              <w:t>л</w:t>
            </w:r>
            <w:proofErr w:type="gramEnd"/>
            <w:r w:rsidRPr="002528D6">
              <w:t xml:space="preserve"> заявление о проведении медицинс</w:t>
            </w:r>
            <w:r>
              <w:t>кого освидетельствова</w:t>
            </w:r>
            <w:r>
              <w:lastRenderedPageBreak/>
              <w:t xml:space="preserve">ния без </w:t>
            </w:r>
            <w:r w:rsidRPr="002528D6">
              <w:t xml:space="preserve"> согласия</w:t>
            </w:r>
            <w:r>
              <w:t xml:space="preserve"> н/л </w:t>
            </w:r>
            <w:r w:rsidRPr="002528D6">
              <w:t xml:space="preserve"> либо без согласия его </w:t>
            </w:r>
            <w:r>
              <w:t xml:space="preserve">законных </w:t>
            </w:r>
            <w:r w:rsidRPr="002528D6">
              <w:t>представителей.</w:t>
            </w:r>
          </w:p>
        </w:tc>
        <w:tc>
          <w:tcPr>
            <w:tcW w:w="1985" w:type="dxa"/>
          </w:tcPr>
          <w:p w:rsidR="00AA6901" w:rsidRPr="0029265E" w:rsidRDefault="00AA6901" w:rsidP="0055716B">
            <w:r w:rsidRPr="00BF1C93">
              <w:lastRenderedPageBreak/>
              <w:t>Незамедлительно</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Default="00AA6901" w:rsidP="0055716B">
            <w:r w:rsidRPr="002528D6">
              <w:t>В</w:t>
            </w:r>
            <w:r>
              <w:t xml:space="preserve"> случае</w:t>
            </w:r>
            <w:proofErr w:type="gramStart"/>
            <w:r>
              <w:t>,</w:t>
            </w:r>
            <w:proofErr w:type="gramEnd"/>
            <w:r>
              <w:t xml:space="preserve"> если н/л </w:t>
            </w:r>
            <w:r w:rsidRPr="002528D6">
              <w:t>и (или) его законные представители не дали согласия на медицинское освидетельствование</w:t>
            </w:r>
          </w:p>
        </w:tc>
      </w:tr>
      <w:tr w:rsidR="00AA6901" w:rsidRPr="001B3A5E" w:rsidTr="0055716B">
        <w:trPr>
          <w:trHeight w:val="135"/>
        </w:trPr>
        <w:tc>
          <w:tcPr>
            <w:tcW w:w="1668" w:type="dxa"/>
            <w:vMerge/>
          </w:tcPr>
          <w:p w:rsidR="00AA6901" w:rsidRDefault="00AA6901" w:rsidP="0055716B"/>
        </w:tc>
        <w:tc>
          <w:tcPr>
            <w:tcW w:w="1701" w:type="dxa"/>
          </w:tcPr>
          <w:p w:rsidR="00AA6901" w:rsidRPr="004B4385" w:rsidRDefault="00AA6901" w:rsidP="0055716B"/>
        </w:tc>
        <w:tc>
          <w:tcPr>
            <w:tcW w:w="1984" w:type="dxa"/>
          </w:tcPr>
          <w:p w:rsidR="00AA6901" w:rsidRDefault="00AA6901" w:rsidP="0055716B">
            <w:r>
              <w:t>П</w:t>
            </w:r>
            <w:r w:rsidRPr="00024020">
              <w:t>олучает от одного из законных представителей письменное обязательство обеспечить надлежа</w:t>
            </w:r>
            <w:r>
              <w:t xml:space="preserve">щее поведение н/л </w:t>
            </w:r>
            <w:r w:rsidRPr="00024020">
              <w:t>и их явку по вызовам в суд</w:t>
            </w:r>
            <w:r>
              <w:t xml:space="preserve"> и на </w:t>
            </w:r>
            <w:proofErr w:type="spellStart"/>
            <w:r>
              <w:t>мед</w:t>
            </w:r>
            <w:proofErr w:type="gramStart"/>
            <w:r>
              <w:t>.о</w:t>
            </w:r>
            <w:proofErr w:type="gramEnd"/>
            <w:r>
              <w:t>свидетельствование</w:t>
            </w:r>
            <w:proofErr w:type="spellEnd"/>
          </w:p>
        </w:tc>
        <w:tc>
          <w:tcPr>
            <w:tcW w:w="1985" w:type="dxa"/>
          </w:tcPr>
          <w:p w:rsidR="00AA6901" w:rsidRPr="00BF1C93" w:rsidRDefault="00AA6901" w:rsidP="0055716B">
            <w:r>
              <w:t>Незамедлительно</w:t>
            </w:r>
          </w:p>
        </w:tc>
        <w:tc>
          <w:tcPr>
            <w:tcW w:w="2126" w:type="dxa"/>
          </w:tcPr>
          <w:p w:rsidR="00AA6901" w:rsidRPr="001644E2" w:rsidRDefault="00AA6901" w:rsidP="0055716B">
            <w:pPr>
              <w:rPr>
                <w:i/>
                <w:iCs/>
              </w:rPr>
            </w:pPr>
          </w:p>
        </w:tc>
        <w:tc>
          <w:tcPr>
            <w:tcW w:w="3118" w:type="dxa"/>
            <w:vMerge/>
          </w:tcPr>
          <w:p w:rsidR="00AA6901" w:rsidRPr="001644E2" w:rsidRDefault="00AA6901" w:rsidP="0055716B"/>
        </w:tc>
        <w:tc>
          <w:tcPr>
            <w:tcW w:w="2552" w:type="dxa"/>
          </w:tcPr>
          <w:p w:rsidR="00AA6901" w:rsidRPr="001B3A5E" w:rsidRDefault="00AA6901" w:rsidP="0055716B">
            <w:r>
              <w:t>При принятии решения о передаче н/</w:t>
            </w:r>
            <w:proofErr w:type="gramStart"/>
            <w:r>
              <w:t>л</w:t>
            </w:r>
            <w:proofErr w:type="gramEnd"/>
            <w:r>
              <w:t xml:space="preserve"> </w:t>
            </w:r>
            <w:r w:rsidRPr="001B3A5E">
              <w:t xml:space="preserve"> под надзор законных представителей</w:t>
            </w:r>
            <w:r>
              <w:t xml:space="preserve"> на период сбора документов для помещения в СУВУЗТ</w:t>
            </w:r>
          </w:p>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КДН</w:t>
            </w:r>
          </w:p>
        </w:tc>
        <w:tc>
          <w:tcPr>
            <w:tcW w:w="1984" w:type="dxa"/>
          </w:tcPr>
          <w:p w:rsidR="00AA6901" w:rsidRDefault="00AA6901" w:rsidP="0055716B">
            <w:pPr>
              <w:rPr>
                <w:bCs/>
              </w:rPr>
            </w:pPr>
            <w:r>
              <w:t>1.Р</w:t>
            </w:r>
            <w:r w:rsidRPr="001644E2">
              <w:t xml:space="preserve">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w:t>
            </w:r>
            <w:r w:rsidRPr="001644E2">
              <w:rPr>
                <w:bCs/>
              </w:rPr>
              <w:t>СУВУЗТ</w:t>
            </w:r>
          </w:p>
          <w:p w:rsidR="00AA6901" w:rsidRDefault="00AA6901" w:rsidP="0055716B"/>
          <w:p w:rsidR="00AA6901" w:rsidRDefault="00AA6901" w:rsidP="0055716B">
            <w:r>
              <w:t>2.Ходатайствует</w:t>
            </w:r>
            <w:r w:rsidRPr="001644E2">
              <w:t xml:space="preserve"> о помещении несовершеннолет</w:t>
            </w:r>
            <w:r w:rsidRPr="001644E2">
              <w:lastRenderedPageBreak/>
              <w:t xml:space="preserve">них, не подлежащих уголовной ответственности, в </w:t>
            </w:r>
            <w:r>
              <w:t>СУВУЗТ</w:t>
            </w:r>
            <w:r w:rsidRPr="001644E2">
              <w:t>.</w:t>
            </w:r>
          </w:p>
          <w:p w:rsidR="00AA6901" w:rsidRDefault="00AA6901" w:rsidP="0055716B"/>
          <w:p w:rsidR="00AA6901" w:rsidRDefault="00AA6901" w:rsidP="0055716B"/>
          <w:p w:rsidR="00AA6901" w:rsidRPr="006A226F" w:rsidRDefault="00AA6901" w:rsidP="0055716B">
            <w:r>
              <w:t xml:space="preserve">3. </w:t>
            </w:r>
            <w:r w:rsidRPr="00BF1C93">
              <w:t xml:space="preserve">Рассматривает вопрос о </w:t>
            </w:r>
            <w:r>
              <w:t>применении к н/</w:t>
            </w:r>
            <w:proofErr w:type="gramStart"/>
            <w:r>
              <w:t>л</w:t>
            </w:r>
            <w:proofErr w:type="gramEnd"/>
            <w:r>
              <w:t xml:space="preserve"> </w:t>
            </w:r>
            <w:r w:rsidRPr="00BF1C93">
              <w:t>мер воздействия</w:t>
            </w:r>
            <w:r>
              <w:t>.</w:t>
            </w:r>
          </w:p>
        </w:tc>
        <w:tc>
          <w:tcPr>
            <w:tcW w:w="1985" w:type="dxa"/>
          </w:tcPr>
          <w:p w:rsidR="00AA6901" w:rsidRDefault="00AA6901" w:rsidP="0055716B">
            <w:r w:rsidRPr="001644E2">
              <w:lastRenderedPageBreak/>
              <w:t>В течение 10 суток со дня получения материалов</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r>
              <w:t>С</w:t>
            </w:r>
            <w:r w:rsidRPr="001644E2">
              <w:t xml:space="preserve">оответствующее постановление и представленные </w:t>
            </w:r>
            <w:r w:rsidRPr="001644E2">
              <w:lastRenderedPageBreak/>
              <w:t>материалы незамедлительно направляются в орган внутренних дел и прокурору</w:t>
            </w:r>
          </w:p>
          <w:p w:rsidR="00AA6901" w:rsidRDefault="00AA6901" w:rsidP="0055716B"/>
          <w:p w:rsidR="00AA6901" w:rsidRDefault="00AA6901" w:rsidP="0055716B"/>
          <w:p w:rsidR="00AA6901" w:rsidRPr="006A226F" w:rsidRDefault="00AA6901" w:rsidP="0055716B">
            <w:r>
              <w:t>На ближайшем заседании с момента получения соответствующих материалов</w:t>
            </w:r>
          </w:p>
        </w:tc>
        <w:tc>
          <w:tcPr>
            <w:tcW w:w="2126" w:type="dxa"/>
          </w:tcPr>
          <w:p w:rsidR="00AA6901" w:rsidRDefault="00AA6901" w:rsidP="0055716B"/>
          <w:p w:rsidR="00AA6901" w:rsidRDefault="00AA6901" w:rsidP="0055716B"/>
          <w:p w:rsidR="00AA6901" w:rsidRPr="001644E2" w:rsidRDefault="00AA6901" w:rsidP="0055716B">
            <w:r w:rsidRPr="001644E2">
              <w:t>221-51-63</w:t>
            </w:r>
          </w:p>
          <w:p w:rsidR="00AA6901" w:rsidRPr="001644E2" w:rsidRDefault="00AA6901" w:rsidP="0055716B"/>
          <w:p w:rsidR="00AA6901" w:rsidRPr="001644E2" w:rsidRDefault="00AA6901" w:rsidP="0055716B"/>
          <w:p w:rsidR="00AA6901" w:rsidRPr="001644E2" w:rsidRDefault="00AA6901" w:rsidP="0055716B">
            <w:r w:rsidRPr="001644E2">
              <w:t>222-37-16</w:t>
            </w:r>
          </w:p>
          <w:p w:rsidR="00AA6901" w:rsidRPr="001644E2" w:rsidRDefault="00AA6901" w:rsidP="0055716B"/>
          <w:p w:rsidR="00AA6901" w:rsidRPr="001644E2" w:rsidRDefault="00AA6901" w:rsidP="0055716B"/>
          <w:p w:rsidR="00AA6901" w:rsidRPr="001644E2" w:rsidRDefault="00AA6901" w:rsidP="0055716B">
            <w:r w:rsidRPr="001644E2">
              <w:t>264-11-82</w:t>
            </w:r>
          </w:p>
          <w:p w:rsidR="00AA6901" w:rsidRPr="001644E2" w:rsidRDefault="00AA6901" w:rsidP="0055716B"/>
          <w:p w:rsidR="00AA6901" w:rsidRPr="001644E2" w:rsidRDefault="00AA6901" w:rsidP="0055716B"/>
          <w:p w:rsidR="00AA6901" w:rsidRPr="001644E2" w:rsidRDefault="00AA6901" w:rsidP="0055716B">
            <w:r w:rsidRPr="001644E2">
              <w:rPr>
                <w:bCs/>
              </w:rPr>
              <w:t>247-01-60</w:t>
            </w:r>
          </w:p>
          <w:p w:rsidR="00AA6901" w:rsidRPr="001644E2" w:rsidRDefault="00AA6901" w:rsidP="0055716B"/>
          <w:p w:rsidR="00AA6901" w:rsidRPr="001644E2" w:rsidRDefault="00AA6901" w:rsidP="0055716B"/>
          <w:p w:rsidR="00AA6901" w:rsidRPr="001644E2" w:rsidRDefault="00AA6901" w:rsidP="0055716B">
            <w:r w:rsidRPr="001644E2">
              <w:t>261-21-47</w:t>
            </w:r>
          </w:p>
          <w:p w:rsidR="00AA6901" w:rsidRPr="001644E2" w:rsidRDefault="00AA6901" w:rsidP="0055716B"/>
          <w:p w:rsidR="00AA6901" w:rsidRPr="001644E2" w:rsidRDefault="00AA6901" w:rsidP="0055716B"/>
          <w:p w:rsidR="004F282C" w:rsidRDefault="004F282C" w:rsidP="0055716B"/>
          <w:p w:rsidR="00AA6901" w:rsidRPr="001644E2" w:rsidRDefault="00AA6901" w:rsidP="0055716B">
            <w:r w:rsidRPr="001644E2">
              <w:t>220-06-51</w:t>
            </w:r>
          </w:p>
          <w:p w:rsidR="00AA6901" w:rsidRPr="001644E2" w:rsidRDefault="00AA6901" w:rsidP="0055716B"/>
          <w:p w:rsidR="00AA6901" w:rsidRPr="001644E2" w:rsidRDefault="00AA6901" w:rsidP="0055716B"/>
          <w:p w:rsidR="00AA6901" w:rsidRPr="001644E2" w:rsidRDefault="00AA6901" w:rsidP="0055716B"/>
          <w:p w:rsidR="00AA6901" w:rsidRPr="001644E2" w:rsidRDefault="00AA6901" w:rsidP="0055716B">
            <w:r w:rsidRPr="001644E2">
              <w:t>227-82-09</w:t>
            </w:r>
          </w:p>
          <w:p w:rsidR="00AA6901" w:rsidRPr="001644E2" w:rsidRDefault="00AA6901" w:rsidP="0055716B"/>
          <w:p w:rsidR="00AA6901" w:rsidRPr="001644E2" w:rsidRDefault="00AA6901" w:rsidP="0055716B"/>
          <w:p w:rsidR="00AA6901" w:rsidRPr="006A226F" w:rsidRDefault="00AA6901" w:rsidP="0055716B">
            <w:r w:rsidRPr="001644E2">
              <w:t>226-15-91</w:t>
            </w:r>
          </w:p>
        </w:tc>
        <w:tc>
          <w:tcPr>
            <w:tcW w:w="3118" w:type="dxa"/>
          </w:tcPr>
          <w:p w:rsidR="00AA6901" w:rsidRPr="001644E2" w:rsidRDefault="00AA6901" w:rsidP="0055716B">
            <w:pPr>
              <w:rPr>
                <w:b/>
              </w:rPr>
            </w:pPr>
            <w:proofErr w:type="spellStart"/>
            <w:r w:rsidRPr="001644E2">
              <w:rPr>
                <w:b/>
              </w:rPr>
              <w:lastRenderedPageBreak/>
              <w:t>КДНиЗП</w:t>
            </w:r>
            <w:proofErr w:type="spellEnd"/>
          </w:p>
          <w:p w:rsidR="00AA6901" w:rsidRPr="001644E2" w:rsidRDefault="00AA6901" w:rsidP="0055716B">
            <w:pPr>
              <w:rPr>
                <w:b/>
              </w:rPr>
            </w:pPr>
            <w:proofErr w:type="gramStart"/>
            <w:r w:rsidRPr="001644E2">
              <w:rPr>
                <w:b/>
              </w:rPr>
              <w:t>Ж</w:t>
            </w:r>
            <w:proofErr w:type="gramEnd"/>
            <w:r w:rsidRPr="001644E2">
              <w:rPr>
                <w:b/>
              </w:rPr>
              <w:t>/д район:</w:t>
            </w:r>
          </w:p>
          <w:p w:rsidR="00AA6901" w:rsidRPr="001644E2" w:rsidRDefault="00AA6901" w:rsidP="0055716B">
            <w:r w:rsidRPr="001644E2">
              <w:t>Соколанова Елена Юрьевна</w:t>
            </w:r>
          </w:p>
          <w:p w:rsidR="00AA6901" w:rsidRPr="001644E2" w:rsidRDefault="00AA6901" w:rsidP="0055716B">
            <w:r w:rsidRPr="001644E2">
              <w:t>8-903-924-44-28</w:t>
            </w:r>
          </w:p>
          <w:p w:rsidR="00AA6901" w:rsidRPr="001644E2" w:rsidRDefault="00AA6901" w:rsidP="0055716B">
            <w:pPr>
              <w:rPr>
                <w:b/>
              </w:rPr>
            </w:pPr>
            <w:r w:rsidRPr="001644E2">
              <w:rPr>
                <w:b/>
              </w:rPr>
              <w:t>Кировский район:</w:t>
            </w:r>
          </w:p>
          <w:p w:rsidR="00AA6901" w:rsidRPr="001644E2" w:rsidRDefault="00AA6901" w:rsidP="0055716B">
            <w:r w:rsidRPr="001644E2">
              <w:t>Боброва Елена Родионовна</w:t>
            </w:r>
          </w:p>
          <w:p w:rsidR="00AA6901" w:rsidRPr="001644E2" w:rsidRDefault="00AA6901" w:rsidP="0055716B">
            <w:r w:rsidRPr="001644E2">
              <w:t>8-913-584-10-80</w:t>
            </w:r>
          </w:p>
          <w:p w:rsidR="00AA6901" w:rsidRPr="001644E2" w:rsidRDefault="00AA6901" w:rsidP="0055716B">
            <w:pPr>
              <w:rPr>
                <w:b/>
              </w:rPr>
            </w:pPr>
            <w:r w:rsidRPr="001644E2">
              <w:rPr>
                <w:b/>
              </w:rPr>
              <w:t>Ленинский район:</w:t>
            </w:r>
          </w:p>
          <w:p w:rsidR="00AA6901" w:rsidRPr="001644E2" w:rsidRDefault="00AA6901" w:rsidP="0055716B">
            <w:r w:rsidRPr="001644E2">
              <w:t>Соколова Елена Валериевна</w:t>
            </w:r>
          </w:p>
          <w:p w:rsidR="00AA6901" w:rsidRPr="001644E2" w:rsidRDefault="00AA6901" w:rsidP="0055716B">
            <w:r w:rsidRPr="001644E2">
              <w:t>8-904-895-88-85</w:t>
            </w:r>
          </w:p>
          <w:p w:rsidR="00AA6901" w:rsidRPr="001644E2" w:rsidRDefault="00AA6901" w:rsidP="0055716B">
            <w:pPr>
              <w:rPr>
                <w:b/>
              </w:rPr>
            </w:pPr>
            <w:r w:rsidRPr="001644E2">
              <w:rPr>
                <w:b/>
              </w:rPr>
              <w:t>Октябрьский район:</w:t>
            </w:r>
          </w:p>
          <w:p w:rsidR="00AA6901" w:rsidRPr="001644E2" w:rsidRDefault="00AA6901" w:rsidP="0055716B">
            <w:r w:rsidRPr="001644E2">
              <w:t>Аттинк Анастасия</w:t>
            </w:r>
          </w:p>
          <w:p w:rsidR="00AA6901" w:rsidRPr="001644E2" w:rsidRDefault="00AA6901" w:rsidP="0055716B">
            <w:r w:rsidRPr="001644E2">
              <w:t>Владимировна</w:t>
            </w:r>
          </w:p>
          <w:p w:rsidR="00AA6901" w:rsidRPr="001644E2" w:rsidRDefault="00AA6901" w:rsidP="0055716B">
            <w:pPr>
              <w:rPr>
                <w:b/>
              </w:rPr>
            </w:pPr>
            <w:r w:rsidRPr="001644E2">
              <w:rPr>
                <w:b/>
              </w:rPr>
              <w:t>Свердловский район:</w:t>
            </w:r>
          </w:p>
          <w:p w:rsidR="00AA6901" w:rsidRPr="001644E2" w:rsidRDefault="00AA6901" w:rsidP="0055716B">
            <w:r w:rsidRPr="001644E2">
              <w:t>Баранова Татьяна Геннадьевна</w:t>
            </w:r>
          </w:p>
          <w:p w:rsidR="00AA6901" w:rsidRPr="001644E2" w:rsidRDefault="00AA6901" w:rsidP="0055716B">
            <w:r w:rsidRPr="001644E2">
              <w:t>8-923-452-06-84</w:t>
            </w:r>
          </w:p>
          <w:p w:rsidR="00AA6901" w:rsidRPr="001644E2" w:rsidRDefault="00AA6901" w:rsidP="0055716B">
            <w:pPr>
              <w:rPr>
                <w:b/>
              </w:rPr>
            </w:pPr>
            <w:r w:rsidRPr="001644E2">
              <w:rPr>
                <w:b/>
              </w:rPr>
              <w:t xml:space="preserve">Советский район: </w:t>
            </w:r>
          </w:p>
          <w:p w:rsidR="00AA6901" w:rsidRPr="001644E2" w:rsidRDefault="00AA6901" w:rsidP="0055716B">
            <w:r w:rsidRPr="001644E2">
              <w:t>Лепешкина Татьяна Александровна</w:t>
            </w:r>
          </w:p>
          <w:p w:rsidR="00AA6901" w:rsidRPr="001644E2" w:rsidRDefault="00AA6901" w:rsidP="0055716B">
            <w:r w:rsidRPr="001644E2">
              <w:lastRenderedPageBreak/>
              <w:t>8-923-270-58-28</w:t>
            </w:r>
          </w:p>
          <w:p w:rsidR="00AA6901" w:rsidRPr="001644E2" w:rsidRDefault="00AA6901" w:rsidP="0055716B">
            <w:pPr>
              <w:rPr>
                <w:b/>
              </w:rPr>
            </w:pPr>
            <w:r w:rsidRPr="001644E2">
              <w:rPr>
                <w:b/>
              </w:rPr>
              <w:t xml:space="preserve">Центральный район: </w:t>
            </w:r>
          </w:p>
          <w:p w:rsidR="00AA6901" w:rsidRPr="001644E2" w:rsidRDefault="00AA6901" w:rsidP="0055716B">
            <w:r w:rsidRPr="001644E2">
              <w:t>Бублик Ольга Олеговна</w:t>
            </w:r>
          </w:p>
          <w:p w:rsidR="00AA6901" w:rsidRPr="001644E2" w:rsidRDefault="00AA6901" w:rsidP="0055716B">
            <w:r w:rsidRPr="001644E2">
              <w:t>8-913-562-17-81</w:t>
            </w:r>
          </w:p>
          <w:p w:rsidR="00AA6901" w:rsidRPr="001644E2" w:rsidRDefault="00AA6901" w:rsidP="0055716B">
            <w:pPr>
              <w:rPr>
                <w:b/>
              </w:rPr>
            </w:pPr>
            <w:proofErr w:type="spellStart"/>
            <w:r w:rsidRPr="001644E2">
              <w:rPr>
                <w:b/>
              </w:rPr>
              <w:t>КДНиЗП</w:t>
            </w:r>
            <w:proofErr w:type="spellEnd"/>
            <w:r w:rsidRPr="001644E2">
              <w:rPr>
                <w:b/>
              </w:rPr>
              <w:t xml:space="preserve"> (города)</w:t>
            </w:r>
          </w:p>
          <w:p w:rsidR="00AA6901" w:rsidRPr="001644E2" w:rsidRDefault="00AA6901" w:rsidP="0055716B">
            <w:r w:rsidRPr="001644E2">
              <w:t xml:space="preserve">Миллер Нина Александровна </w:t>
            </w:r>
          </w:p>
          <w:p w:rsidR="00AA6901" w:rsidRPr="006A226F" w:rsidRDefault="00AA6901" w:rsidP="0055716B">
            <w:r w:rsidRPr="001644E2">
              <w:t>8- 923- 350-54-82</w:t>
            </w:r>
          </w:p>
        </w:tc>
        <w:tc>
          <w:tcPr>
            <w:tcW w:w="2552" w:type="dxa"/>
          </w:tcPr>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6A226F" w:rsidRDefault="00AA6901" w:rsidP="0055716B">
            <w:r w:rsidRPr="00BF1C93">
              <w:t>В случаях, когда у несовершеннолетних во время медицинского освидетельствования выявлены заболевания, препятствующие их содержанию и СУВУЗТ</w:t>
            </w:r>
          </w:p>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М</w:t>
            </w:r>
            <w:r w:rsidRPr="0029265E">
              <w:t>едицинские организации</w:t>
            </w:r>
          </w:p>
        </w:tc>
        <w:tc>
          <w:tcPr>
            <w:tcW w:w="1984" w:type="dxa"/>
          </w:tcPr>
          <w:p w:rsidR="00AA6901" w:rsidRPr="006A226F" w:rsidRDefault="00AA6901" w:rsidP="0055716B">
            <w:r>
              <w:t xml:space="preserve">Проводят </w:t>
            </w:r>
            <w:r w:rsidRPr="0029265E">
              <w:t xml:space="preserve"> медицинское, в том числе психиатрическое, освидетельствование </w:t>
            </w:r>
            <w:r>
              <w:t>н/</w:t>
            </w:r>
            <w:proofErr w:type="gramStart"/>
            <w:r>
              <w:t>л</w:t>
            </w:r>
            <w:proofErr w:type="gramEnd"/>
          </w:p>
        </w:tc>
        <w:tc>
          <w:tcPr>
            <w:tcW w:w="1985" w:type="dxa"/>
          </w:tcPr>
          <w:p w:rsidR="00AA6901" w:rsidRPr="006A226F" w:rsidRDefault="00AA6901" w:rsidP="0055716B">
            <w:r>
              <w:t>По факту явки н/</w:t>
            </w:r>
            <w:proofErr w:type="gramStart"/>
            <w:r>
              <w:t>л</w:t>
            </w:r>
            <w:proofErr w:type="gramEnd"/>
          </w:p>
        </w:tc>
        <w:tc>
          <w:tcPr>
            <w:tcW w:w="2126" w:type="dxa"/>
          </w:tcPr>
          <w:p w:rsidR="00AA6901" w:rsidRDefault="00AA6901" w:rsidP="0055716B"/>
          <w:p w:rsidR="00AA6901" w:rsidRDefault="00AA6901" w:rsidP="0055716B"/>
          <w:p w:rsidR="00AA6901" w:rsidRDefault="00AA6901" w:rsidP="0055716B"/>
          <w:p w:rsidR="00AA6901" w:rsidRPr="002528D6" w:rsidRDefault="00AA6901" w:rsidP="0055716B">
            <w:r w:rsidRPr="002528D6">
              <w:t>229-15-85</w:t>
            </w:r>
          </w:p>
          <w:p w:rsidR="00AA6901" w:rsidRPr="006A226F" w:rsidRDefault="00AA6901" w:rsidP="0055716B"/>
        </w:tc>
        <w:tc>
          <w:tcPr>
            <w:tcW w:w="3118" w:type="dxa"/>
          </w:tcPr>
          <w:p w:rsidR="00AA6901" w:rsidRPr="002528D6" w:rsidRDefault="00AA6901" w:rsidP="0055716B">
            <w:pPr>
              <w:rPr>
                <w:b/>
                <w:bCs/>
              </w:rPr>
            </w:pPr>
            <w:r w:rsidRPr="002528D6">
              <w:rPr>
                <w:b/>
                <w:bCs/>
              </w:rPr>
              <w:t>Министерство здравоохранения Красноярского края</w:t>
            </w:r>
          </w:p>
          <w:p w:rsidR="00AA6901" w:rsidRPr="002528D6" w:rsidRDefault="00AA6901" w:rsidP="0055716B">
            <w:proofErr w:type="spellStart"/>
            <w:r w:rsidRPr="002528D6">
              <w:t>Ярусова</w:t>
            </w:r>
            <w:proofErr w:type="spellEnd"/>
            <w:r w:rsidRPr="002528D6">
              <w:t xml:space="preserve"> </w:t>
            </w:r>
            <w:r w:rsidRPr="002528D6">
              <w:rPr>
                <w:bCs/>
              </w:rPr>
              <w:t>Екатерина Михайловна</w:t>
            </w:r>
            <w:r w:rsidRPr="002528D6">
              <w:t> </w:t>
            </w:r>
          </w:p>
          <w:p w:rsidR="00AA6901" w:rsidRPr="006A226F" w:rsidRDefault="00AA6901" w:rsidP="0032198A"/>
        </w:tc>
        <w:tc>
          <w:tcPr>
            <w:tcW w:w="2552" w:type="dxa"/>
          </w:tcPr>
          <w:p w:rsidR="00AA6901" w:rsidRDefault="00AA6901" w:rsidP="0055716B">
            <w:r>
              <w:t>На основании</w:t>
            </w:r>
            <w:proofErr w:type="gramStart"/>
            <w:r>
              <w:t xml:space="preserve"> :</w:t>
            </w:r>
            <w:proofErr w:type="gramEnd"/>
          </w:p>
          <w:p w:rsidR="00AA6901" w:rsidRPr="0029265E" w:rsidRDefault="00AA6901" w:rsidP="0055716B">
            <w:r>
              <w:t xml:space="preserve">1) </w:t>
            </w:r>
            <w:r w:rsidRPr="0029265E">
              <w:t>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A6901" w:rsidRPr="0029265E" w:rsidRDefault="00AA6901" w:rsidP="0055716B">
            <w:r w:rsidRPr="0029265E">
              <w:t xml:space="preserve">2) постановления судьи в случаях, когда несовершеннолетний и (или) его родители или иные законные представители не дали согласия на медицинское </w:t>
            </w:r>
            <w:r w:rsidRPr="0029265E">
              <w:lastRenderedPageBreak/>
              <w:t>освидетельствование.</w:t>
            </w:r>
          </w:p>
          <w:p w:rsidR="00AA6901" w:rsidRPr="006A226F" w:rsidRDefault="00AA6901" w:rsidP="0055716B"/>
        </w:tc>
      </w:tr>
      <w:tr w:rsidR="00AA6901" w:rsidRPr="006A226F" w:rsidTr="0055716B">
        <w:trPr>
          <w:trHeight w:val="135"/>
        </w:trPr>
        <w:tc>
          <w:tcPr>
            <w:tcW w:w="1668" w:type="dxa"/>
            <w:vMerge/>
          </w:tcPr>
          <w:p w:rsidR="00AA6901" w:rsidRDefault="00AA6901" w:rsidP="0055716B"/>
        </w:tc>
        <w:tc>
          <w:tcPr>
            <w:tcW w:w="1701" w:type="dxa"/>
          </w:tcPr>
          <w:p w:rsidR="00AA6901" w:rsidRDefault="00AA6901" w:rsidP="0055716B">
            <w:r>
              <w:t>Законные представители</w:t>
            </w:r>
          </w:p>
        </w:tc>
        <w:tc>
          <w:tcPr>
            <w:tcW w:w="1984" w:type="dxa"/>
          </w:tcPr>
          <w:p w:rsidR="00AA6901" w:rsidRPr="006A226F" w:rsidRDefault="00AA6901" w:rsidP="0055716B">
            <w:r>
              <w:t>Дают согласие на медицинское освидетельствование и обеспечивают явку несовершеннолетнего в медицинскую организацию.</w:t>
            </w:r>
          </w:p>
        </w:tc>
        <w:tc>
          <w:tcPr>
            <w:tcW w:w="1985" w:type="dxa"/>
          </w:tcPr>
          <w:p w:rsidR="00AA6901" w:rsidRPr="006A226F" w:rsidRDefault="00AA6901" w:rsidP="0055716B">
            <w:pPr>
              <w:jc w:val="center"/>
            </w:pPr>
            <w:r>
              <w:t>-</w:t>
            </w:r>
          </w:p>
        </w:tc>
        <w:tc>
          <w:tcPr>
            <w:tcW w:w="2126" w:type="dxa"/>
          </w:tcPr>
          <w:p w:rsidR="00AA6901" w:rsidRPr="006A226F" w:rsidRDefault="00AA6901" w:rsidP="0055716B">
            <w:pPr>
              <w:jc w:val="center"/>
            </w:pPr>
            <w:r>
              <w:t>-</w:t>
            </w:r>
          </w:p>
        </w:tc>
        <w:tc>
          <w:tcPr>
            <w:tcW w:w="3118" w:type="dxa"/>
          </w:tcPr>
          <w:p w:rsidR="00AA6901" w:rsidRPr="006A226F" w:rsidRDefault="00AA6901" w:rsidP="0055716B">
            <w:pPr>
              <w:jc w:val="center"/>
            </w:pPr>
            <w:r>
              <w:t>-</w:t>
            </w:r>
          </w:p>
        </w:tc>
        <w:tc>
          <w:tcPr>
            <w:tcW w:w="2552" w:type="dxa"/>
          </w:tcPr>
          <w:p w:rsidR="00AA6901" w:rsidRPr="006A226F" w:rsidRDefault="00AA6901" w:rsidP="0055716B">
            <w:pPr>
              <w:jc w:val="center"/>
            </w:pPr>
            <w:r>
              <w:t>-</w:t>
            </w:r>
          </w:p>
        </w:tc>
      </w:tr>
      <w:tr w:rsidR="00AA6901" w:rsidRPr="006A226F" w:rsidTr="0055716B">
        <w:trPr>
          <w:trHeight w:val="135"/>
        </w:trPr>
        <w:tc>
          <w:tcPr>
            <w:tcW w:w="1668" w:type="dxa"/>
            <w:vMerge/>
          </w:tcPr>
          <w:p w:rsidR="00AA6901" w:rsidRDefault="00AA6901" w:rsidP="0055716B"/>
        </w:tc>
        <w:tc>
          <w:tcPr>
            <w:tcW w:w="1701" w:type="dxa"/>
          </w:tcPr>
          <w:p w:rsidR="00AA6901" w:rsidRPr="006A226F" w:rsidRDefault="00AA6901" w:rsidP="0055716B">
            <w:r>
              <w:t>П</w:t>
            </w:r>
            <w:r w:rsidRPr="00BF1C93">
              <w:t>сихолого-медико-педагогическая комиссия</w:t>
            </w:r>
            <w:r>
              <w:t xml:space="preserve"> (по месту жительства н/л)</w:t>
            </w:r>
          </w:p>
        </w:tc>
        <w:tc>
          <w:tcPr>
            <w:tcW w:w="1984" w:type="dxa"/>
          </w:tcPr>
          <w:p w:rsidR="00AA6901" w:rsidRPr="006A226F" w:rsidRDefault="00AA6901" w:rsidP="0055716B">
            <w:r>
              <w:t>П</w:t>
            </w:r>
            <w:r w:rsidRPr="00BF1C93">
              <w:t>роводит на основании постановления начальника органа внутренних дел или прокурора комплексное обследование несовершеннолетнего.</w:t>
            </w:r>
          </w:p>
        </w:tc>
        <w:tc>
          <w:tcPr>
            <w:tcW w:w="1985" w:type="dxa"/>
          </w:tcPr>
          <w:p w:rsidR="00AA6901" w:rsidRPr="006A226F" w:rsidRDefault="00AA6901" w:rsidP="0055716B">
            <w:r>
              <w:t>По факту явки н/</w:t>
            </w:r>
            <w:proofErr w:type="gramStart"/>
            <w:r>
              <w:t>л</w:t>
            </w:r>
            <w:proofErr w:type="gramEnd"/>
          </w:p>
        </w:tc>
        <w:tc>
          <w:tcPr>
            <w:tcW w:w="2126" w:type="dxa"/>
          </w:tcPr>
          <w:p w:rsidR="00AA6901" w:rsidRDefault="00AA6901" w:rsidP="0055716B">
            <w:pPr>
              <w:jc w:val="center"/>
              <w:rPr>
                <w:bCs/>
              </w:rPr>
            </w:pPr>
          </w:p>
          <w:p w:rsidR="00AA6901" w:rsidRPr="00991037" w:rsidRDefault="00AA6901" w:rsidP="0055716B">
            <w:pPr>
              <w:jc w:val="center"/>
              <w:rPr>
                <w:bCs/>
              </w:rPr>
            </w:pPr>
            <w:r w:rsidRPr="00991037">
              <w:rPr>
                <w:bCs/>
              </w:rPr>
              <w:t>263-81-45</w:t>
            </w:r>
          </w:p>
          <w:p w:rsidR="00AA6901" w:rsidRPr="006A226F" w:rsidRDefault="00AA6901" w:rsidP="0055716B"/>
        </w:tc>
        <w:tc>
          <w:tcPr>
            <w:tcW w:w="3118" w:type="dxa"/>
          </w:tcPr>
          <w:p w:rsidR="00AA6901" w:rsidRPr="00991037" w:rsidRDefault="00AA6901" w:rsidP="0055716B">
            <w:pPr>
              <w:rPr>
                <w:b/>
              </w:rPr>
            </w:pPr>
            <w:r w:rsidRPr="00991037">
              <w:rPr>
                <w:b/>
              </w:rPr>
              <w:t>ГУО</w:t>
            </w:r>
          </w:p>
          <w:p w:rsidR="00AA6901" w:rsidRPr="00991037" w:rsidRDefault="00AA6901" w:rsidP="0055716B">
            <w:pPr>
              <w:rPr>
                <w:b/>
              </w:rPr>
            </w:pPr>
            <w:r w:rsidRPr="00991037">
              <w:rPr>
                <w:b/>
              </w:rPr>
              <w:t>Швецова Анна Николаевна</w:t>
            </w:r>
          </w:p>
          <w:p w:rsidR="00AA6901" w:rsidRPr="00991037" w:rsidRDefault="00AA6901" w:rsidP="0055716B">
            <w:pPr>
              <w:rPr>
                <w:b/>
              </w:rPr>
            </w:pPr>
            <w:r>
              <w:rPr>
                <w:b/>
              </w:rPr>
              <w:t>890291362</w:t>
            </w:r>
            <w:r w:rsidRPr="00991037">
              <w:rPr>
                <w:b/>
              </w:rPr>
              <w:t>65</w:t>
            </w:r>
          </w:p>
          <w:p w:rsidR="00AA6901" w:rsidRPr="006A226F" w:rsidRDefault="00AA6901" w:rsidP="0055716B"/>
        </w:tc>
        <w:tc>
          <w:tcPr>
            <w:tcW w:w="2552" w:type="dxa"/>
          </w:tcPr>
          <w:p w:rsidR="00AA6901" w:rsidRPr="006A226F" w:rsidRDefault="00AA6901" w:rsidP="0055716B">
            <w:r>
              <w:t xml:space="preserve">На </w:t>
            </w:r>
            <w:r w:rsidRPr="00BF1C93">
              <w:t xml:space="preserve">основании постановления начальника органа внутренних дел или прокурора </w:t>
            </w:r>
          </w:p>
        </w:tc>
      </w:tr>
    </w:tbl>
    <w:p w:rsidR="00AA6901" w:rsidRDefault="00AA6901"/>
    <w:p w:rsidR="0055716B" w:rsidRDefault="0055716B"/>
    <w:p w:rsidR="0055716B" w:rsidRDefault="0055716B"/>
    <w:p w:rsidR="0055716B" w:rsidRDefault="0055716B"/>
    <w:p w:rsidR="0055716B" w:rsidRDefault="0055716B"/>
    <w:p w:rsidR="0055716B" w:rsidRDefault="0055716B"/>
    <w:p w:rsidR="0055716B" w:rsidRDefault="0055716B"/>
    <w:p w:rsidR="0055716B" w:rsidRDefault="0055716B"/>
    <w:p w:rsidR="00AA6901" w:rsidRDefault="00AA6901"/>
    <w:tbl>
      <w:tblPr>
        <w:tblStyle w:val="1"/>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F50330" w:rsidRPr="00306FA5" w:rsidTr="0055716B">
        <w:tc>
          <w:tcPr>
            <w:tcW w:w="1668" w:type="dxa"/>
          </w:tcPr>
          <w:p w:rsidR="00F50330" w:rsidRPr="00306FA5" w:rsidRDefault="00F50330" w:rsidP="0055716B">
            <w:r w:rsidRPr="00306FA5">
              <w:lastRenderedPageBreak/>
              <w:t>Чрезвычайная ситуация</w:t>
            </w:r>
          </w:p>
        </w:tc>
        <w:tc>
          <w:tcPr>
            <w:tcW w:w="1984" w:type="dxa"/>
          </w:tcPr>
          <w:p w:rsidR="00F50330" w:rsidRPr="00306FA5" w:rsidRDefault="00F50330" w:rsidP="0055716B">
            <w:r w:rsidRPr="00306FA5">
              <w:t>Субъекты системы профилактики</w:t>
            </w:r>
          </w:p>
        </w:tc>
        <w:tc>
          <w:tcPr>
            <w:tcW w:w="3402" w:type="dxa"/>
          </w:tcPr>
          <w:p w:rsidR="00F50330" w:rsidRPr="00306FA5" w:rsidRDefault="00F50330" w:rsidP="0055716B">
            <w:r w:rsidRPr="00306FA5">
              <w:t>Действия</w:t>
            </w:r>
          </w:p>
        </w:tc>
        <w:tc>
          <w:tcPr>
            <w:tcW w:w="1985" w:type="dxa"/>
          </w:tcPr>
          <w:p w:rsidR="00F50330" w:rsidRPr="00306FA5" w:rsidRDefault="00F50330" w:rsidP="0055716B">
            <w:r w:rsidRPr="00306FA5">
              <w:t>Временной интервал</w:t>
            </w:r>
          </w:p>
        </w:tc>
        <w:tc>
          <w:tcPr>
            <w:tcW w:w="1417" w:type="dxa"/>
          </w:tcPr>
          <w:p w:rsidR="00F50330" w:rsidRPr="00306FA5" w:rsidRDefault="00F50330" w:rsidP="0055716B">
            <w:r w:rsidRPr="00306FA5">
              <w:t xml:space="preserve">Телефоны в свободном доступе </w:t>
            </w:r>
          </w:p>
        </w:tc>
        <w:tc>
          <w:tcPr>
            <w:tcW w:w="2126" w:type="dxa"/>
          </w:tcPr>
          <w:p w:rsidR="00F50330" w:rsidRPr="00306FA5" w:rsidRDefault="00F50330" w:rsidP="0055716B">
            <w:r w:rsidRPr="00306FA5">
              <w:t xml:space="preserve">Телефон </w:t>
            </w:r>
            <w:proofErr w:type="gramStart"/>
            <w:r w:rsidRPr="00306FA5">
              <w:t>ответственных</w:t>
            </w:r>
            <w:proofErr w:type="gramEnd"/>
            <w:r w:rsidRPr="00306FA5">
              <w:t xml:space="preserve"> </w:t>
            </w:r>
          </w:p>
        </w:tc>
        <w:tc>
          <w:tcPr>
            <w:tcW w:w="2552" w:type="dxa"/>
          </w:tcPr>
          <w:p w:rsidR="00F50330" w:rsidRPr="00306FA5" w:rsidRDefault="00F50330" w:rsidP="0055716B">
            <w:r w:rsidRPr="00306FA5">
              <w:t>Примечание</w:t>
            </w:r>
          </w:p>
        </w:tc>
      </w:tr>
      <w:tr w:rsidR="00F50330" w:rsidRPr="00306FA5" w:rsidTr="0032198A">
        <w:trPr>
          <w:trHeight w:val="5231"/>
        </w:trPr>
        <w:tc>
          <w:tcPr>
            <w:tcW w:w="1668" w:type="dxa"/>
          </w:tcPr>
          <w:p w:rsidR="00F50330" w:rsidRPr="00306FA5" w:rsidRDefault="00F50330" w:rsidP="0055716B">
            <w:pPr>
              <w:widowControl w:val="0"/>
              <w:autoSpaceDE w:val="0"/>
              <w:autoSpaceDN w:val="0"/>
              <w:jc w:val="center"/>
              <w:outlineLvl w:val="1"/>
              <w:rPr>
                <w:rFonts w:ascii="Calibri" w:eastAsia="Times New Roman" w:hAnsi="Calibri" w:cs="Calibri"/>
                <w:b/>
                <w:szCs w:val="20"/>
                <w:lang w:eastAsia="ru-RU"/>
              </w:rPr>
            </w:pPr>
            <w:r w:rsidRPr="00306FA5">
              <w:rPr>
                <w:rFonts w:ascii="Calibri" w:eastAsia="Times New Roman" w:hAnsi="Calibri" w:cs="Calibri"/>
                <w:b/>
                <w:szCs w:val="20"/>
                <w:lang w:eastAsia="ru-RU"/>
              </w:rPr>
              <w:t>Сообщение об угрозе совершения</w:t>
            </w:r>
          </w:p>
          <w:p w:rsidR="00F50330" w:rsidRPr="00306FA5" w:rsidRDefault="00F50330" w:rsidP="0055716B">
            <w:pPr>
              <w:widowControl w:val="0"/>
              <w:autoSpaceDE w:val="0"/>
              <w:autoSpaceDN w:val="0"/>
              <w:jc w:val="center"/>
              <w:rPr>
                <w:rFonts w:ascii="Calibri" w:eastAsia="Times New Roman" w:hAnsi="Calibri" w:cs="Calibri"/>
                <w:b/>
                <w:szCs w:val="20"/>
                <w:lang w:eastAsia="ru-RU"/>
              </w:rPr>
            </w:pPr>
            <w:r w:rsidRPr="00306FA5">
              <w:rPr>
                <w:rFonts w:ascii="Calibri" w:eastAsia="Times New Roman" w:hAnsi="Calibri" w:cs="Calibri"/>
                <w:b/>
                <w:szCs w:val="20"/>
                <w:lang w:eastAsia="ru-RU"/>
              </w:rPr>
              <w:t xml:space="preserve">или </w:t>
            </w:r>
          </w:p>
          <w:p w:rsidR="00F50330" w:rsidRPr="00306FA5" w:rsidRDefault="00F50330" w:rsidP="0055716B">
            <w:pPr>
              <w:widowControl w:val="0"/>
              <w:autoSpaceDE w:val="0"/>
              <w:autoSpaceDN w:val="0"/>
              <w:jc w:val="center"/>
              <w:rPr>
                <w:rFonts w:ascii="Calibri" w:eastAsia="Times New Roman" w:hAnsi="Calibri" w:cs="Calibri"/>
                <w:b/>
                <w:szCs w:val="20"/>
                <w:lang w:eastAsia="ru-RU"/>
              </w:rPr>
            </w:pPr>
            <w:r w:rsidRPr="00306FA5">
              <w:rPr>
                <w:rFonts w:ascii="Calibri" w:eastAsia="Times New Roman" w:hAnsi="Calibri" w:cs="Calibri"/>
                <w:b/>
                <w:szCs w:val="20"/>
                <w:lang w:eastAsia="ru-RU"/>
              </w:rPr>
              <w:t>о совершении террористического акта на объектах</w:t>
            </w:r>
          </w:p>
          <w:p w:rsidR="00F50330" w:rsidRPr="00306FA5" w:rsidRDefault="00F50330" w:rsidP="0055716B">
            <w:pPr>
              <w:rPr>
                <w:b/>
              </w:rPr>
            </w:pPr>
            <w:r w:rsidRPr="00306FA5">
              <w:rPr>
                <w:b/>
              </w:rPr>
              <w:t>(</w:t>
            </w:r>
            <w:proofErr w:type="gramStart"/>
            <w:r w:rsidRPr="00306FA5">
              <w:rPr>
                <w:b/>
              </w:rPr>
              <w:t>территориях</w:t>
            </w:r>
            <w:proofErr w:type="gramEnd"/>
            <w:r w:rsidRPr="00306FA5">
              <w:rPr>
                <w:b/>
              </w:rPr>
              <w:t>)</w:t>
            </w:r>
          </w:p>
          <w:p w:rsidR="00F50330" w:rsidRPr="00306FA5" w:rsidRDefault="00F50330" w:rsidP="0055716B">
            <w:pPr>
              <w:widowControl w:val="0"/>
              <w:autoSpaceDE w:val="0"/>
              <w:autoSpaceDN w:val="0"/>
              <w:jc w:val="center"/>
              <w:rPr>
                <w:rFonts w:ascii="Calibri" w:eastAsia="Times New Roman" w:hAnsi="Calibri" w:cs="Calibri"/>
                <w:szCs w:val="20"/>
                <w:lang w:eastAsia="ru-RU"/>
              </w:rPr>
            </w:pPr>
            <w:r w:rsidRPr="00306FA5">
              <w:rPr>
                <w:rFonts w:ascii="Calibri" w:eastAsia="Times New Roman" w:hAnsi="Calibri" w:cs="Calibri"/>
                <w:szCs w:val="20"/>
                <w:lang w:eastAsia="ru-RU"/>
              </w:rPr>
              <w:t xml:space="preserve">Постановление Правительства РФ №1006 от 02.08.2019 </w:t>
            </w:r>
          </w:p>
          <w:p w:rsidR="00F50330" w:rsidRPr="00306FA5" w:rsidRDefault="00F50330" w:rsidP="0055716B">
            <w:pPr>
              <w:widowControl w:val="0"/>
              <w:autoSpaceDE w:val="0"/>
              <w:autoSpaceDN w:val="0"/>
              <w:jc w:val="center"/>
              <w:rPr>
                <w:rFonts w:ascii="Calibri" w:eastAsia="Times New Roman" w:hAnsi="Calibri" w:cs="Calibri"/>
                <w:szCs w:val="20"/>
                <w:lang w:eastAsia="ru-RU"/>
              </w:rPr>
            </w:pPr>
            <w:r w:rsidRPr="00306FA5">
              <w:rPr>
                <w:rFonts w:ascii="Calibri" w:eastAsia="Times New Roman" w:hAnsi="Calibri" w:cs="Calibri"/>
                <w:szCs w:val="20"/>
                <w:lang w:eastAsia="ru-RU"/>
              </w:rPr>
              <w:t xml:space="preserve">«Об утверждении требований к антитеррористической защищенности   объектов (территорий) министерства просвещения Российской Федерации …»     </w:t>
            </w:r>
          </w:p>
          <w:p w:rsidR="00F50330" w:rsidRPr="00306FA5" w:rsidRDefault="00F50330" w:rsidP="0055716B">
            <w:pPr>
              <w:widowControl w:val="0"/>
              <w:autoSpaceDE w:val="0"/>
              <w:autoSpaceDN w:val="0"/>
              <w:jc w:val="both"/>
              <w:rPr>
                <w:rFonts w:ascii="Calibri" w:eastAsia="Times New Roman" w:hAnsi="Calibri" w:cs="Calibri"/>
                <w:szCs w:val="20"/>
                <w:lang w:eastAsia="ru-RU"/>
              </w:rPr>
            </w:pPr>
          </w:p>
          <w:p w:rsidR="00F50330" w:rsidRPr="00306FA5" w:rsidRDefault="00F50330" w:rsidP="0055716B">
            <w:pPr>
              <w:rPr>
                <w:rFonts w:cs="Times New Roman"/>
              </w:rPr>
            </w:pPr>
          </w:p>
        </w:tc>
        <w:tc>
          <w:tcPr>
            <w:tcW w:w="1984" w:type="dxa"/>
          </w:tcPr>
          <w:p w:rsidR="00F50330" w:rsidRPr="00306FA5" w:rsidRDefault="00F50330" w:rsidP="0055716B">
            <w:r w:rsidRPr="00306FA5">
              <w:t>Образовательные  учреждения</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Default="00F50330"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32198A" w:rsidRDefault="0032198A" w:rsidP="0055716B"/>
          <w:p w:rsidR="00F50330" w:rsidRPr="00306FA5" w:rsidRDefault="00F50330" w:rsidP="0055716B">
            <w:r w:rsidRPr="00306FA5">
              <w:t xml:space="preserve">Главное управление образования </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32198A" w:rsidRDefault="0032198A" w:rsidP="0055716B"/>
          <w:p w:rsidR="00F50330" w:rsidRPr="00306FA5" w:rsidRDefault="00F50330" w:rsidP="0055716B">
            <w:r w:rsidRPr="00306FA5">
              <w:t>Образовательные  учреждения</w:t>
            </w:r>
          </w:p>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p w:rsidR="00F50330" w:rsidRPr="00306FA5" w:rsidRDefault="00F50330" w:rsidP="0055716B">
            <w:r w:rsidRPr="00306FA5">
              <w:t>МУ МВД России «Красноярское»</w:t>
            </w:r>
          </w:p>
          <w:p w:rsidR="00F50330" w:rsidRPr="00306FA5" w:rsidRDefault="00F50330" w:rsidP="0055716B"/>
          <w:p w:rsidR="00F50330" w:rsidRPr="00306FA5" w:rsidRDefault="00F50330" w:rsidP="0055716B"/>
          <w:p w:rsidR="00F50330" w:rsidRDefault="00F50330" w:rsidP="0055716B"/>
          <w:p w:rsidR="00F50330" w:rsidRDefault="00F50330" w:rsidP="0055716B"/>
          <w:p w:rsidR="00F50330" w:rsidRDefault="00F50330" w:rsidP="0055716B"/>
          <w:p w:rsidR="00F50330" w:rsidRDefault="00F50330" w:rsidP="0055716B"/>
          <w:p w:rsidR="00F50330" w:rsidRPr="00306FA5" w:rsidRDefault="00F50330" w:rsidP="0055716B">
            <w:r w:rsidRPr="00306FA5">
              <w:t xml:space="preserve">Главное управление образования </w:t>
            </w:r>
          </w:p>
        </w:tc>
        <w:tc>
          <w:tcPr>
            <w:tcW w:w="3402" w:type="dxa"/>
          </w:tcPr>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lastRenderedPageBreak/>
              <w:t xml:space="preserve">     </w:t>
            </w:r>
            <w:proofErr w:type="gramStart"/>
            <w:r w:rsidRPr="00306FA5">
              <w:rPr>
                <w:rFonts w:ascii="Calibri" w:eastAsia="Times New Roman" w:hAnsi="Calibri" w:cs="Calibri"/>
                <w:szCs w:val="20"/>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306FA5">
              <w:rPr>
                <w:rFonts w:ascii="Calibri" w:eastAsia="Times New Roman" w:hAnsi="Calibri" w:cs="Calibri"/>
                <w:szCs w:val="20"/>
                <w:lang w:eastAsia="ru-RU"/>
              </w:rP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w:t>
            </w:r>
            <w:r w:rsidRPr="00306FA5">
              <w:rPr>
                <w:rFonts w:ascii="Calibri" w:eastAsia="Times New Roman" w:hAnsi="Calibri" w:cs="Calibri"/>
                <w:szCs w:val="20"/>
                <w:lang w:eastAsia="ru-RU"/>
              </w:rPr>
              <w:lastRenderedPageBreak/>
              <w:t>нахождения объекта (территории), а также орган (организацию), являющийся правообладателем объекта (территории), и вышестоящий орган (организацию).</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      При направлении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306FA5">
              <w:rPr>
                <w:rFonts w:ascii="Calibri" w:eastAsia="Times New Roman" w:hAnsi="Calibri" w:cs="Calibri"/>
                <w:szCs w:val="20"/>
                <w:lang w:eastAsia="ru-RU"/>
              </w:rPr>
              <w:t>дств св</w:t>
            </w:r>
            <w:proofErr w:type="gramEnd"/>
            <w:r w:rsidRPr="00306FA5">
              <w:rPr>
                <w:rFonts w:ascii="Calibri" w:eastAsia="Times New Roman" w:hAnsi="Calibri" w:cs="Calibri"/>
                <w:szCs w:val="20"/>
                <w:lang w:eastAsia="ru-RU"/>
              </w:rPr>
              <w:t>язи, сообщает:</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а) свою фамилию, имя, отчество (при наличии) и занимаемую должность;</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б) наименование объекта (территории) и его точный адрес;</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в) дату и время получения информации об угрозе совершения или о совершении террористического акта на объекте (территории);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г) характер информации об </w:t>
            </w:r>
            <w:r w:rsidRPr="00306FA5">
              <w:rPr>
                <w:rFonts w:ascii="Calibri" w:eastAsia="Times New Roman" w:hAnsi="Calibri" w:cs="Calibri"/>
                <w:szCs w:val="20"/>
                <w:lang w:eastAsia="ru-RU"/>
              </w:rPr>
              <w:lastRenderedPageBreak/>
              <w:t>угрозе совершения террористического акта или характер совершенного террористического акта;</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д) количество находящихся на объекте (территории) людей;</w:t>
            </w:r>
          </w:p>
          <w:p w:rsidR="00F50330"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При направлении такой информации с использованием средств факсимильной связи </w:t>
            </w:r>
            <w:r w:rsidRPr="00306FA5">
              <w:rPr>
                <w:rFonts w:ascii="Calibri" w:eastAsia="Times New Roman" w:hAnsi="Calibri" w:cs="Calibri"/>
                <w:szCs w:val="20"/>
                <w:lang w:eastAsia="ru-RU"/>
              </w:rPr>
              <w:lastRenderedPageBreak/>
              <w:t>лицо, передающее информацию, удостоверяет сообщение своей подписью.</w:t>
            </w:r>
          </w:p>
          <w:p w:rsidR="00F50330" w:rsidRPr="00306FA5" w:rsidRDefault="00F50330" w:rsidP="0055716B">
            <w:pPr>
              <w:widowControl w:val="0"/>
              <w:autoSpaceDE w:val="0"/>
              <w:autoSpaceDN w:val="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Pr>
                <w:rFonts w:ascii="Calibri" w:eastAsia="Times New Roman" w:hAnsi="Calibri" w:cs="Calibri"/>
                <w:szCs w:val="20"/>
                <w:lang w:eastAsia="ru-RU"/>
              </w:rPr>
              <w:t>б</w:t>
            </w:r>
            <w:proofErr w:type="gramStart"/>
            <w:r>
              <w:rPr>
                <w:rFonts w:ascii="Calibri" w:eastAsia="Times New Roman" w:hAnsi="Calibri" w:cs="Calibri"/>
                <w:szCs w:val="20"/>
                <w:lang w:eastAsia="ru-RU"/>
              </w:rPr>
              <w:t>)</w:t>
            </w:r>
            <w:r w:rsidRPr="00306FA5">
              <w:rPr>
                <w:rFonts w:ascii="Calibri" w:eastAsia="Times New Roman" w:hAnsi="Calibri" w:cs="Calibri"/>
                <w:szCs w:val="20"/>
                <w:lang w:eastAsia="ru-RU"/>
              </w:rPr>
              <w:t>б</w:t>
            </w:r>
            <w:proofErr w:type="gramEnd"/>
            <w:r w:rsidRPr="00306FA5">
              <w:rPr>
                <w:rFonts w:ascii="Calibri" w:eastAsia="Times New Roman" w:hAnsi="Calibri" w:cs="Calibri"/>
                <w:szCs w:val="20"/>
                <w:lang w:eastAsia="ru-RU"/>
              </w:rPr>
              <w:t>езопасную и беспрепятственную эвакуацию работников, обучающихся и иных лиц, находящихся на объекте (территории);</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r w:rsidRPr="00306FA5">
              <w:rPr>
                <w:rFonts w:ascii="Calibri" w:eastAsia="Times New Roman" w:hAnsi="Calibri" w:cs="Calibri"/>
                <w:szCs w:val="20"/>
                <w:lang w:eastAsia="ru-RU"/>
              </w:rPr>
              <w:t xml:space="preserve">в) усиление охраны и контроля пропускного и </w:t>
            </w:r>
            <w:proofErr w:type="spellStart"/>
            <w:r w:rsidRPr="00306FA5">
              <w:rPr>
                <w:rFonts w:ascii="Calibri" w:eastAsia="Times New Roman" w:hAnsi="Calibri" w:cs="Calibri"/>
                <w:szCs w:val="20"/>
                <w:lang w:eastAsia="ru-RU"/>
              </w:rPr>
              <w:t>внутриобъектового</w:t>
            </w:r>
            <w:proofErr w:type="spellEnd"/>
            <w:r w:rsidRPr="00306FA5">
              <w:rPr>
                <w:rFonts w:ascii="Calibri" w:eastAsia="Times New Roman" w:hAnsi="Calibri" w:cs="Calibri"/>
                <w:szCs w:val="20"/>
                <w:lang w:eastAsia="ru-RU"/>
              </w:rPr>
              <w:t xml:space="preserve"> режимов, а также прекращение доступа людей и транспортных средств на объект (территорию);</w:t>
            </w:r>
          </w:p>
          <w:p w:rsidR="00F50330" w:rsidRPr="00306FA5" w:rsidRDefault="00F50330" w:rsidP="0055716B">
            <w:pPr>
              <w:widowControl w:val="0"/>
              <w:autoSpaceDE w:val="0"/>
              <w:autoSpaceDN w:val="0"/>
              <w:ind w:firstLine="540"/>
              <w:jc w:val="both"/>
              <w:rPr>
                <w:rFonts w:ascii="Calibri" w:eastAsia="Times New Roman" w:hAnsi="Calibri" w:cs="Calibri"/>
                <w:szCs w:val="20"/>
                <w:lang w:eastAsia="ru-RU"/>
              </w:rPr>
            </w:pPr>
            <w:proofErr w:type="gramStart"/>
            <w:r w:rsidRPr="00306FA5">
              <w:rPr>
                <w:rFonts w:ascii="Calibri" w:eastAsia="Times New Roman" w:hAnsi="Calibri" w:cs="Calibri"/>
                <w:szCs w:val="20"/>
                <w:lang w:eastAsia="ru-RU"/>
              </w:rP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w:t>
            </w:r>
            <w:r w:rsidRPr="00306FA5">
              <w:rPr>
                <w:rFonts w:ascii="Calibri" w:eastAsia="Times New Roman" w:hAnsi="Calibri" w:cs="Calibri"/>
                <w:szCs w:val="20"/>
                <w:lang w:eastAsia="ru-RU"/>
              </w:rPr>
              <w:lastRenderedPageBreak/>
              <w:t>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F50330" w:rsidRPr="00306FA5" w:rsidRDefault="00F50330" w:rsidP="0055716B">
            <w:pPr>
              <w:rPr>
                <w:rFonts w:cs="Times New Roman"/>
              </w:rPr>
            </w:pPr>
            <w:r w:rsidRPr="00306FA5">
              <w:rPr>
                <w:rFonts w:cs="Times New Roman"/>
              </w:rPr>
              <w:t xml:space="preserve">Выполняют мероприятия в соответствии с </w:t>
            </w:r>
            <w:proofErr w:type="gramStart"/>
            <w:r w:rsidRPr="00306FA5">
              <w:rPr>
                <w:rFonts w:cs="Times New Roman"/>
              </w:rPr>
              <w:t>нормативными-правовыми</w:t>
            </w:r>
            <w:proofErr w:type="gramEnd"/>
            <w:r w:rsidRPr="00306FA5">
              <w:rPr>
                <w:rFonts w:cs="Times New Roman"/>
              </w:rPr>
              <w:t xml:space="preserve"> актами,   регламентирующими порядок действий при сообщении об угрозе совершения либо совершении террористического акта</w:t>
            </w:r>
            <w:r>
              <w:rPr>
                <w:rFonts w:cs="Times New Roman"/>
              </w:rPr>
              <w:t>.</w:t>
            </w:r>
            <w:r w:rsidRPr="00306FA5">
              <w:rPr>
                <w:rFonts w:cs="Times New Roman"/>
              </w:rPr>
              <w:t xml:space="preserve">  </w:t>
            </w:r>
          </w:p>
          <w:p w:rsidR="00F50330" w:rsidRPr="00306FA5" w:rsidRDefault="00F50330" w:rsidP="0055716B">
            <w:pPr>
              <w:rPr>
                <w:rFonts w:cs="Times New Roman"/>
              </w:rPr>
            </w:pPr>
            <w:r w:rsidRPr="00306FA5">
              <w:rPr>
                <w:rFonts w:cs="Times New Roman"/>
              </w:rPr>
              <w:t>По согласованию с МУ МВД России «Красноярское» решают вопрос о необходимости прибытия представителя Главного управления образования города Красноярска в  ситуационный центр МУ МВД России «Красноярское» для координации действий</w:t>
            </w:r>
            <w:r>
              <w:rPr>
                <w:rFonts w:cs="Times New Roman"/>
              </w:rPr>
              <w:t>.</w:t>
            </w:r>
            <w:r w:rsidRPr="00306FA5">
              <w:rPr>
                <w:rFonts w:cs="Times New Roman"/>
              </w:rPr>
              <w:t xml:space="preserve"> </w:t>
            </w:r>
          </w:p>
        </w:tc>
        <w:tc>
          <w:tcPr>
            <w:tcW w:w="1985" w:type="dxa"/>
          </w:tcPr>
          <w:p w:rsidR="00F50330" w:rsidRPr="00306FA5" w:rsidRDefault="00F50330" w:rsidP="0055716B">
            <w:pPr>
              <w:rPr>
                <w:rFonts w:ascii="Times New Roman" w:hAnsi="Times New Roman" w:cs="Times New Roman"/>
              </w:rPr>
            </w:pPr>
            <w:r w:rsidRPr="00306FA5">
              <w:rPr>
                <w:rFonts w:ascii="Times New Roman" w:hAnsi="Times New Roman" w:cs="Times New Roman"/>
              </w:rPr>
              <w:lastRenderedPageBreak/>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1014E1" w:rsidRDefault="001014E1"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r w:rsidRPr="00306FA5">
              <w:rPr>
                <w:rFonts w:ascii="Times New Roman" w:hAnsi="Times New Roman" w:cs="Times New Roman"/>
              </w:rPr>
              <w:t xml:space="preserve">Незамедлительно </w:t>
            </w: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p w:rsidR="00F50330" w:rsidRPr="00306FA5" w:rsidRDefault="00F50330" w:rsidP="0055716B">
            <w:pPr>
              <w:rPr>
                <w:rFonts w:ascii="Times New Roman" w:hAnsi="Times New Roman" w:cs="Times New Roman"/>
              </w:rPr>
            </w:pPr>
          </w:p>
        </w:tc>
        <w:tc>
          <w:tcPr>
            <w:tcW w:w="1417" w:type="dxa"/>
          </w:tcPr>
          <w:p w:rsidR="00F50330" w:rsidRPr="00306FA5" w:rsidRDefault="00F50330" w:rsidP="0055716B">
            <w:pPr>
              <w:jc w:val="center"/>
              <w:rPr>
                <w:rFonts w:ascii="Times New Roman" w:hAnsi="Times New Roman" w:cs="Times New Roman"/>
              </w:rPr>
            </w:pPr>
            <w:r>
              <w:rPr>
                <w:rFonts w:ascii="Times New Roman" w:hAnsi="Times New Roman" w:cs="Times New Roman"/>
              </w:rPr>
              <w:lastRenderedPageBreak/>
              <w:t>-</w:t>
            </w:r>
          </w:p>
        </w:tc>
        <w:tc>
          <w:tcPr>
            <w:tcW w:w="2126" w:type="dxa"/>
          </w:tcPr>
          <w:p w:rsidR="00F50330" w:rsidRPr="00306FA5" w:rsidRDefault="00F50330" w:rsidP="0055716B">
            <w:pPr>
              <w:jc w:val="center"/>
              <w:rPr>
                <w:rFonts w:ascii="Times New Roman" w:hAnsi="Times New Roman" w:cs="Times New Roman"/>
              </w:rPr>
            </w:pPr>
            <w:r>
              <w:rPr>
                <w:rFonts w:ascii="Times New Roman" w:hAnsi="Times New Roman" w:cs="Times New Roman"/>
              </w:rPr>
              <w:t>-</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rPr>
            </w:pPr>
          </w:p>
          <w:p w:rsidR="00F50330" w:rsidRPr="00306FA5" w:rsidRDefault="00F50330" w:rsidP="0055716B">
            <w:pPr>
              <w:jc w:val="center"/>
              <w:rPr>
                <w:b/>
                <w:highlight w:val="yellow"/>
              </w:rPr>
            </w:pPr>
          </w:p>
          <w:p w:rsidR="00F50330" w:rsidRPr="00306FA5" w:rsidRDefault="0055716B" w:rsidP="0055716B">
            <w:pPr>
              <w:rPr>
                <w:b/>
              </w:rPr>
            </w:pPr>
            <w:r>
              <w:rPr>
                <w:b/>
              </w:rPr>
              <w:t xml:space="preserve">              </w:t>
            </w:r>
            <w:r w:rsidR="00F50330" w:rsidRPr="00306FA5">
              <w:rPr>
                <w:b/>
              </w:rPr>
              <w:t>ГУО</w:t>
            </w:r>
          </w:p>
          <w:p w:rsidR="00F50330" w:rsidRPr="00306FA5" w:rsidRDefault="00F50330" w:rsidP="0055716B">
            <w:pPr>
              <w:jc w:val="center"/>
            </w:pPr>
            <w:r w:rsidRPr="00306FA5">
              <w:t>Швецова Анна Николаевна</w:t>
            </w:r>
          </w:p>
          <w:p w:rsidR="00F50330" w:rsidRPr="00306FA5" w:rsidRDefault="00F50330" w:rsidP="0055716B">
            <w:pPr>
              <w:jc w:val="center"/>
            </w:pPr>
            <w:r w:rsidRPr="00306FA5">
              <w:t>8-902-913-62-65</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r>
              <w:rPr>
                <w:rFonts w:ascii="Times New Roman" w:hAnsi="Times New Roman" w:cs="Times New Roman"/>
              </w:rPr>
              <w:t>-</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32198A" w:rsidRDefault="0032198A" w:rsidP="0055716B">
            <w:pPr>
              <w:jc w:val="center"/>
              <w:rPr>
                <w:rFonts w:ascii="Times New Roman" w:hAnsi="Times New Roman" w:cs="Times New Roman"/>
              </w:rPr>
            </w:pPr>
          </w:p>
          <w:p w:rsidR="001014E1" w:rsidRDefault="0032198A" w:rsidP="0032198A">
            <w:pPr>
              <w:rPr>
                <w:rFonts w:ascii="Times New Roman" w:hAnsi="Times New Roman" w:cs="Times New Roman"/>
              </w:rPr>
            </w:pPr>
            <w:r>
              <w:rPr>
                <w:rFonts w:ascii="Times New Roman" w:hAnsi="Times New Roman" w:cs="Times New Roman"/>
              </w:rPr>
              <w:t xml:space="preserve">          </w:t>
            </w:r>
          </w:p>
          <w:p w:rsidR="001014E1" w:rsidRDefault="001014E1" w:rsidP="0032198A">
            <w:pPr>
              <w:rPr>
                <w:rFonts w:ascii="Times New Roman" w:hAnsi="Times New Roman" w:cs="Times New Roman"/>
              </w:rPr>
            </w:pPr>
          </w:p>
          <w:p w:rsidR="00F50330" w:rsidRPr="00306FA5" w:rsidRDefault="001014E1" w:rsidP="0032198A">
            <w:pPr>
              <w:rPr>
                <w:rFonts w:ascii="Times New Roman" w:hAnsi="Times New Roman" w:cs="Times New Roman"/>
              </w:rPr>
            </w:pPr>
            <w:r>
              <w:rPr>
                <w:rFonts w:ascii="Times New Roman" w:hAnsi="Times New Roman" w:cs="Times New Roman"/>
              </w:rPr>
              <w:t xml:space="preserve">          </w:t>
            </w:r>
            <w:bookmarkStart w:id="0" w:name="_GoBack"/>
            <w:bookmarkEnd w:id="0"/>
            <w:r w:rsidR="0032198A">
              <w:rPr>
                <w:rFonts w:ascii="Times New Roman" w:hAnsi="Times New Roman" w:cs="Times New Roman"/>
              </w:rPr>
              <w:t xml:space="preserve"> </w:t>
            </w:r>
            <w:r w:rsidR="00F50330">
              <w:rPr>
                <w:rFonts w:ascii="Times New Roman" w:hAnsi="Times New Roman" w:cs="Times New Roman"/>
              </w:rPr>
              <w:t>МВД</w:t>
            </w:r>
          </w:p>
          <w:p w:rsidR="00F50330" w:rsidRPr="00306FA5" w:rsidRDefault="00F50330" w:rsidP="0055716B">
            <w:pPr>
              <w:jc w:val="center"/>
            </w:pPr>
            <w:proofErr w:type="spellStart"/>
            <w:r w:rsidRPr="00306FA5">
              <w:rPr>
                <w:rFonts w:ascii="Times New Roman" w:hAnsi="Times New Roman" w:cs="Times New Roman"/>
              </w:rPr>
              <w:t>Мыглан</w:t>
            </w:r>
            <w:proofErr w:type="spellEnd"/>
            <w:r w:rsidRPr="00306FA5">
              <w:rPr>
                <w:rFonts w:ascii="Times New Roman" w:hAnsi="Times New Roman" w:cs="Times New Roman"/>
              </w:rPr>
              <w:t xml:space="preserve"> </w:t>
            </w:r>
            <w:r w:rsidRPr="00306FA5">
              <w:t>Иван Станиславович</w:t>
            </w:r>
          </w:p>
          <w:p w:rsidR="00F50330" w:rsidRPr="00306FA5" w:rsidRDefault="00F50330" w:rsidP="0055716B">
            <w:pPr>
              <w:jc w:val="center"/>
            </w:pPr>
            <w:r w:rsidRPr="00306FA5">
              <w:t>8 908 204-53-16</w:t>
            </w: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rFonts w:ascii="Times New Roman" w:hAnsi="Times New Roman" w:cs="Times New Roman"/>
              </w:rPr>
            </w:pPr>
          </w:p>
          <w:p w:rsidR="00F50330" w:rsidRPr="00306FA5" w:rsidRDefault="00F50330" w:rsidP="0055716B">
            <w:pPr>
              <w:jc w:val="center"/>
              <w:rPr>
                <w:b/>
              </w:rPr>
            </w:pPr>
            <w:r w:rsidRPr="00306FA5">
              <w:rPr>
                <w:b/>
              </w:rPr>
              <w:t>ГУО</w:t>
            </w:r>
          </w:p>
          <w:p w:rsidR="00F50330" w:rsidRPr="00306FA5" w:rsidRDefault="00F50330" w:rsidP="0055716B">
            <w:pPr>
              <w:jc w:val="center"/>
            </w:pPr>
            <w:r w:rsidRPr="00306FA5">
              <w:t>Швецова Анна Николаевна</w:t>
            </w:r>
          </w:p>
          <w:p w:rsidR="00F50330" w:rsidRPr="00306FA5" w:rsidRDefault="00F50330" w:rsidP="0055716B">
            <w:pPr>
              <w:jc w:val="center"/>
            </w:pPr>
            <w:r w:rsidRPr="00306FA5">
              <w:t>8-902-913-62-65</w:t>
            </w:r>
          </w:p>
          <w:p w:rsidR="00F50330" w:rsidRPr="00306FA5" w:rsidRDefault="00F50330" w:rsidP="0055716B">
            <w:pPr>
              <w:jc w:val="center"/>
              <w:rPr>
                <w:rFonts w:ascii="Times New Roman" w:hAnsi="Times New Roman" w:cs="Times New Roman"/>
              </w:rPr>
            </w:pPr>
          </w:p>
        </w:tc>
        <w:tc>
          <w:tcPr>
            <w:tcW w:w="2552" w:type="dxa"/>
          </w:tcPr>
          <w:p w:rsidR="00F50330" w:rsidRPr="00306FA5" w:rsidRDefault="00F50330" w:rsidP="0055716B">
            <w:pPr>
              <w:widowControl w:val="0"/>
              <w:autoSpaceDE w:val="0"/>
              <w:autoSpaceDN w:val="0"/>
              <w:jc w:val="both"/>
              <w:rPr>
                <w:rFonts w:ascii="Calibri" w:eastAsia="Times New Roman" w:hAnsi="Calibri" w:cs="Calibri"/>
                <w:szCs w:val="20"/>
                <w:lang w:eastAsia="ru-RU"/>
              </w:rPr>
            </w:pPr>
            <w:proofErr w:type="gramStart"/>
            <w:r w:rsidRPr="00306FA5">
              <w:rPr>
                <w:rFonts w:ascii="Times New Roman" w:eastAsia="Times New Roman" w:hAnsi="Times New Roman" w:cs="Times New Roman"/>
                <w:lang w:eastAsia="ru-RU"/>
              </w:rPr>
              <w:lastRenderedPageBreak/>
              <w:t xml:space="preserve">Согласно </w:t>
            </w:r>
            <w:r>
              <w:rPr>
                <w:rFonts w:ascii="Times New Roman" w:eastAsia="Times New Roman" w:hAnsi="Times New Roman" w:cs="Times New Roman"/>
                <w:lang w:eastAsia="ru-RU"/>
              </w:rPr>
              <w:t>п</w:t>
            </w:r>
            <w:r w:rsidRPr="00306FA5">
              <w:rPr>
                <w:rFonts w:ascii="Times New Roman" w:eastAsia="Times New Roman" w:hAnsi="Times New Roman" w:cs="Times New Roman"/>
                <w:lang w:eastAsia="ru-RU"/>
              </w:rPr>
              <w:t>исьма</w:t>
            </w:r>
            <w:proofErr w:type="gramEnd"/>
            <w:r w:rsidRPr="00306FA5">
              <w:rPr>
                <w:rFonts w:ascii="Times New Roman" w:eastAsia="Times New Roman" w:hAnsi="Times New Roman" w:cs="Times New Roman"/>
                <w:lang w:eastAsia="ru-RU"/>
              </w:rPr>
              <w:t xml:space="preserve"> </w:t>
            </w:r>
            <w:proofErr w:type="spellStart"/>
            <w:r w:rsidRPr="00306FA5">
              <w:rPr>
                <w:rFonts w:ascii="Times New Roman" w:eastAsia="Times New Roman" w:hAnsi="Times New Roman" w:cs="Times New Roman"/>
                <w:lang w:eastAsia="ru-RU"/>
              </w:rPr>
              <w:t>Минпросвещения</w:t>
            </w:r>
            <w:proofErr w:type="spellEnd"/>
            <w:r w:rsidRPr="00306FA5">
              <w:rPr>
                <w:rFonts w:ascii="Times New Roman" w:eastAsia="Times New Roman" w:hAnsi="Times New Roman" w:cs="Times New Roman"/>
                <w:lang w:eastAsia="ru-RU"/>
              </w:rPr>
              <w:t xml:space="preserve"> РФ № от 28.01.2020 № ВБ-85/12 в соответствии  с Постановлением </w:t>
            </w:r>
            <w:r>
              <w:rPr>
                <w:rFonts w:ascii="Calibri" w:eastAsia="Times New Roman" w:hAnsi="Calibri" w:cs="Calibri"/>
                <w:szCs w:val="20"/>
                <w:lang w:eastAsia="ru-RU"/>
              </w:rPr>
              <w:t xml:space="preserve">Правительства РФ </w:t>
            </w:r>
            <w:r w:rsidRPr="00306FA5">
              <w:rPr>
                <w:rFonts w:ascii="Calibri" w:eastAsia="Times New Roman" w:hAnsi="Calibri" w:cs="Calibri"/>
                <w:szCs w:val="20"/>
                <w:lang w:eastAsia="ru-RU"/>
              </w:rPr>
              <w:t xml:space="preserve">№1006 от 02.08.2019 </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 xml:space="preserve">требуется поддержание постоянного взаимодействия с территориальными ФСБ, МВД, </w:t>
            </w:r>
            <w:proofErr w:type="spellStart"/>
            <w:r w:rsidRPr="00306FA5">
              <w:rPr>
                <w:rFonts w:ascii="Times New Roman CYR" w:eastAsiaTheme="minorEastAsia" w:hAnsi="Times New Roman CYR" w:cs="Times New Roman CYR"/>
                <w:sz w:val="24"/>
                <w:szCs w:val="24"/>
                <w:lang w:eastAsia="ru-RU"/>
              </w:rPr>
              <w:t>Росгвардии</w:t>
            </w:r>
            <w:proofErr w:type="spellEnd"/>
            <w:r w:rsidRPr="00306FA5">
              <w:rPr>
                <w:rFonts w:ascii="Times New Roman CYR" w:eastAsiaTheme="minorEastAsia" w:hAnsi="Times New Roman CYR" w:cs="Times New Roman CYR"/>
                <w:sz w:val="24"/>
                <w:szCs w:val="24"/>
                <w:lang w:eastAsia="ru-RU"/>
              </w:rPr>
              <w:t xml:space="preserve">,  по вопросам противодействия терроризму и экстремизму в целях: </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выявления потенциальных нарушителей;</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пресечения попыток совершения террористических актов;</w:t>
            </w:r>
          </w:p>
          <w:p w:rsidR="00F50330" w:rsidRPr="00306FA5" w:rsidRDefault="00F50330" w:rsidP="0055716B">
            <w:pPr>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 xml:space="preserve">минимизации возможных последствий.  </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План взаимодействия должен обязательно предусматривать:</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актуализацию,</w:t>
            </w:r>
          </w:p>
          <w:p w:rsidR="00F50330"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 xml:space="preserve">уточнение контактов дежурных (оперативных) служб территориальных </w:t>
            </w:r>
            <w:r w:rsidRPr="00306FA5">
              <w:rPr>
                <w:rFonts w:ascii="Times New Roman CYR" w:eastAsiaTheme="minorEastAsia" w:hAnsi="Times New Roman CYR" w:cs="Times New Roman CYR"/>
                <w:sz w:val="24"/>
                <w:szCs w:val="24"/>
                <w:lang w:eastAsia="ru-RU"/>
              </w:rPr>
              <w:lastRenderedPageBreak/>
              <w:t>органов;</w:t>
            </w:r>
          </w:p>
          <w:p w:rsidR="00F50330" w:rsidRPr="00306FA5" w:rsidRDefault="00F50330" w:rsidP="0055716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306FA5">
              <w:rPr>
                <w:rFonts w:ascii="Times New Roman CYR" w:eastAsiaTheme="minorEastAsia" w:hAnsi="Times New Roman CYR" w:cs="Times New Roman CYR"/>
                <w:sz w:val="24"/>
                <w:szCs w:val="24"/>
                <w:lang w:eastAsia="ru-RU"/>
              </w:rPr>
              <w:t>получение информации о минимальных и максимальных сроках прибытия служб в организацию в случае возникновения чрезвычайной ситуации.</w:t>
            </w:r>
          </w:p>
          <w:p w:rsidR="00F50330" w:rsidRPr="00306FA5" w:rsidRDefault="00F50330" w:rsidP="0055716B">
            <w:pPr>
              <w:rPr>
                <w:rFonts w:ascii="Times New Roman" w:hAnsi="Times New Roman" w:cs="Times New Roman"/>
                <w:sz w:val="28"/>
                <w:szCs w:val="28"/>
              </w:rPr>
            </w:pPr>
          </w:p>
        </w:tc>
      </w:tr>
    </w:tbl>
    <w:p w:rsidR="000744FA" w:rsidRDefault="000744FA"/>
    <w:p w:rsidR="00AA6901" w:rsidRDefault="00AA6901"/>
    <w:p w:rsidR="00AA6901" w:rsidRDefault="00AA6901"/>
    <w:p w:rsidR="0032198A" w:rsidRDefault="0032198A"/>
    <w:p w:rsidR="0032198A" w:rsidRDefault="0032198A"/>
    <w:p w:rsidR="00AA6901" w:rsidRDefault="00AA6901"/>
    <w:tbl>
      <w:tblPr>
        <w:tblStyle w:val="a3"/>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0353F1" w:rsidTr="00B3378A">
        <w:tc>
          <w:tcPr>
            <w:tcW w:w="1668" w:type="dxa"/>
          </w:tcPr>
          <w:p w:rsidR="000353F1" w:rsidRPr="006A009D" w:rsidRDefault="000353F1" w:rsidP="00B3378A">
            <w:r w:rsidRPr="006A009D">
              <w:t>Чрезвычайная ситуация</w:t>
            </w:r>
          </w:p>
        </w:tc>
        <w:tc>
          <w:tcPr>
            <w:tcW w:w="1984" w:type="dxa"/>
          </w:tcPr>
          <w:p w:rsidR="000353F1" w:rsidRPr="006A009D" w:rsidRDefault="000353F1" w:rsidP="00B3378A">
            <w:r w:rsidRPr="006A009D">
              <w:t>Субъекты системы профилактики</w:t>
            </w:r>
          </w:p>
        </w:tc>
        <w:tc>
          <w:tcPr>
            <w:tcW w:w="3402" w:type="dxa"/>
          </w:tcPr>
          <w:p w:rsidR="000353F1" w:rsidRPr="006A009D" w:rsidRDefault="000353F1" w:rsidP="00B3378A">
            <w:r w:rsidRPr="006A009D">
              <w:t>Действия</w:t>
            </w:r>
          </w:p>
        </w:tc>
        <w:tc>
          <w:tcPr>
            <w:tcW w:w="1985" w:type="dxa"/>
          </w:tcPr>
          <w:p w:rsidR="000353F1" w:rsidRDefault="000353F1" w:rsidP="00B3378A">
            <w:r>
              <w:t>Временной интервал</w:t>
            </w:r>
          </w:p>
        </w:tc>
        <w:tc>
          <w:tcPr>
            <w:tcW w:w="1417" w:type="dxa"/>
          </w:tcPr>
          <w:p w:rsidR="000353F1" w:rsidRDefault="000353F1" w:rsidP="00B3378A">
            <w:r>
              <w:t xml:space="preserve">Телефоны в свободном доступе </w:t>
            </w:r>
          </w:p>
        </w:tc>
        <w:tc>
          <w:tcPr>
            <w:tcW w:w="2126" w:type="dxa"/>
          </w:tcPr>
          <w:p w:rsidR="000353F1" w:rsidRDefault="000353F1" w:rsidP="00B3378A">
            <w:r>
              <w:t xml:space="preserve">Телефон </w:t>
            </w:r>
            <w:proofErr w:type="gramStart"/>
            <w:r>
              <w:t>ответственных</w:t>
            </w:r>
            <w:proofErr w:type="gramEnd"/>
            <w:r>
              <w:t xml:space="preserve"> </w:t>
            </w:r>
          </w:p>
        </w:tc>
        <w:tc>
          <w:tcPr>
            <w:tcW w:w="2552" w:type="dxa"/>
          </w:tcPr>
          <w:p w:rsidR="000353F1" w:rsidRDefault="000353F1" w:rsidP="00B3378A">
            <w:r>
              <w:t>Примечание</w:t>
            </w:r>
          </w:p>
        </w:tc>
      </w:tr>
      <w:tr w:rsidR="000353F1" w:rsidTr="00B3378A">
        <w:tc>
          <w:tcPr>
            <w:tcW w:w="1668" w:type="dxa"/>
          </w:tcPr>
          <w:p w:rsidR="000353F1" w:rsidRDefault="000353F1" w:rsidP="00B3378A">
            <w:pPr>
              <w:rPr>
                <w:b/>
              </w:rPr>
            </w:pPr>
            <w:r w:rsidRPr="006A009D">
              <w:rPr>
                <w:b/>
              </w:rPr>
              <w:t>Чрезвычайное происшествие с участием н/</w:t>
            </w:r>
            <w:proofErr w:type="gramStart"/>
            <w:r w:rsidRPr="006A009D">
              <w:rPr>
                <w:b/>
              </w:rPr>
              <w:t>л</w:t>
            </w:r>
            <w:proofErr w:type="gramEnd"/>
          </w:p>
          <w:p w:rsidR="000353F1" w:rsidRPr="006A009D" w:rsidRDefault="000353F1" w:rsidP="00B3378A">
            <w:pPr>
              <w:rPr>
                <w:rFonts w:cs="Times New Roman"/>
              </w:rPr>
            </w:pPr>
            <w:r>
              <w:rPr>
                <w:b/>
              </w:rPr>
              <w:t>(</w:t>
            </w:r>
            <w:r w:rsidR="00991037">
              <w:rPr>
                <w:b/>
              </w:rPr>
              <w:t xml:space="preserve">Постановление </w:t>
            </w:r>
            <w:r>
              <w:rPr>
                <w:b/>
              </w:rPr>
              <w:t>516 -п)</w:t>
            </w:r>
          </w:p>
        </w:tc>
        <w:tc>
          <w:tcPr>
            <w:tcW w:w="1984" w:type="dxa"/>
          </w:tcPr>
          <w:p w:rsidR="000353F1" w:rsidRPr="006A009D" w:rsidRDefault="000353F1" w:rsidP="00B3378A">
            <w:r w:rsidRPr="006A009D">
              <w:t>МВД</w:t>
            </w:r>
          </w:p>
          <w:p w:rsidR="000353F1" w:rsidRPr="006A009D" w:rsidRDefault="000353F1" w:rsidP="00B3378A"/>
          <w:p w:rsidR="000353F1" w:rsidRPr="006A009D" w:rsidRDefault="000353F1" w:rsidP="00B3378A">
            <w:r w:rsidRPr="006A009D">
              <w:t>Опека</w:t>
            </w:r>
          </w:p>
          <w:p w:rsidR="000353F1" w:rsidRPr="006A009D" w:rsidRDefault="000353F1" w:rsidP="00B3378A"/>
          <w:p w:rsidR="000353F1" w:rsidRPr="006A009D" w:rsidRDefault="000353F1" w:rsidP="00B3378A">
            <w:r w:rsidRPr="006A009D">
              <w:t>Образовательные учреждения</w:t>
            </w:r>
          </w:p>
          <w:p w:rsidR="000353F1" w:rsidRPr="006A009D" w:rsidRDefault="000353F1" w:rsidP="00B3378A"/>
          <w:p w:rsidR="000353F1" w:rsidRPr="006A009D" w:rsidRDefault="000353F1" w:rsidP="00B3378A">
            <w:r w:rsidRPr="006A009D">
              <w:t>Учреждения социального обслуживания</w:t>
            </w:r>
          </w:p>
          <w:p w:rsidR="000353F1" w:rsidRPr="006A009D" w:rsidRDefault="000353F1" w:rsidP="00B3378A"/>
          <w:p w:rsidR="000353F1" w:rsidRPr="006A009D" w:rsidRDefault="000353F1" w:rsidP="00B3378A">
            <w:r w:rsidRPr="006A009D">
              <w:t>Учреждения здравоохранения</w:t>
            </w:r>
          </w:p>
          <w:p w:rsidR="000353F1" w:rsidRPr="006A009D" w:rsidRDefault="000353F1" w:rsidP="00B3378A"/>
          <w:p w:rsidR="000353F1" w:rsidRPr="006A009D" w:rsidRDefault="000353F1" w:rsidP="00B3378A">
            <w:r w:rsidRPr="006A009D">
              <w:t>Учреждения молодежной политики</w:t>
            </w:r>
          </w:p>
          <w:p w:rsidR="000353F1" w:rsidRPr="006A009D" w:rsidRDefault="000353F1" w:rsidP="00B3378A"/>
          <w:p w:rsidR="000353F1" w:rsidRPr="006A009D" w:rsidRDefault="000353F1" w:rsidP="00B3378A">
            <w:r w:rsidRPr="006A009D">
              <w:t>Учреждения культуры, физкультуры и спорта</w:t>
            </w:r>
          </w:p>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Default="000353F1" w:rsidP="00B3378A"/>
          <w:p w:rsidR="000353F1" w:rsidRPr="006A009D" w:rsidRDefault="000353F1" w:rsidP="00B3378A">
            <w:r w:rsidRPr="006A009D">
              <w:t>КДН и ЗП (района)</w:t>
            </w:r>
          </w:p>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Pr="006A009D" w:rsidRDefault="000353F1" w:rsidP="00B3378A"/>
          <w:p w:rsidR="000353F1" w:rsidRDefault="000353F1" w:rsidP="00B3378A"/>
          <w:p w:rsidR="000353F1" w:rsidRDefault="000353F1" w:rsidP="00B3378A"/>
          <w:p w:rsidR="000353F1" w:rsidRDefault="000353F1" w:rsidP="00B3378A"/>
          <w:p w:rsidR="000353F1" w:rsidRPr="006A009D" w:rsidRDefault="000353F1" w:rsidP="00B3378A">
            <w:r w:rsidRPr="006A009D">
              <w:t>КДН и ЗП (города)</w:t>
            </w:r>
          </w:p>
          <w:p w:rsidR="000353F1" w:rsidRPr="006A009D" w:rsidRDefault="000353F1" w:rsidP="00B3378A"/>
        </w:tc>
        <w:tc>
          <w:tcPr>
            <w:tcW w:w="3402" w:type="dxa"/>
          </w:tcPr>
          <w:p w:rsidR="000353F1" w:rsidRPr="006A009D" w:rsidRDefault="000353F1" w:rsidP="00B3378A">
            <w:r w:rsidRPr="006A009D">
              <w:lastRenderedPageBreak/>
              <w:t>Принимают первоочередные меры, направленные на устранение опасности для жизни и здоровья ребенка, защиту прав ребенка, установление причин и условий детского неблагополучия (в пределах компетенции)</w:t>
            </w:r>
          </w:p>
          <w:p w:rsidR="000353F1" w:rsidRPr="006A009D" w:rsidRDefault="000353F1" w:rsidP="000744FA">
            <w:r w:rsidRPr="006A009D">
              <w:t xml:space="preserve">Направляют в </w:t>
            </w:r>
            <w:proofErr w:type="spellStart"/>
            <w:r w:rsidRPr="006A009D">
              <w:t>КДНиЗП</w:t>
            </w:r>
            <w:proofErr w:type="spellEnd"/>
            <w:r w:rsidRPr="006A009D">
              <w:t xml:space="preserve"> района, а также, в пределах полномочий, в иные субъекты системы профилактики служебное сообщение о чрезвычайном происшествии с участием несовершеннолетнего</w:t>
            </w:r>
          </w:p>
          <w:p w:rsidR="000353F1" w:rsidRDefault="000353F1" w:rsidP="00B3378A">
            <w:r w:rsidRPr="006A009D">
              <w:t xml:space="preserve">Разрабатывают и направляют в </w:t>
            </w:r>
            <w:proofErr w:type="spellStart"/>
            <w:r w:rsidRPr="006A009D">
              <w:t>КДНиЗП</w:t>
            </w:r>
            <w:proofErr w:type="spellEnd"/>
            <w:r w:rsidRPr="006A009D">
              <w:t xml:space="preserve"> предложения по устранению причин и условий, способствовавших детскому и семейному неблагополучию, а также предложения о мероприятиях по защите прав и обеспечению безопасности несовершеннолетних и их дальнейшей реабилитации</w:t>
            </w:r>
          </w:p>
          <w:p w:rsidR="000353F1" w:rsidRPr="006A009D" w:rsidRDefault="000353F1" w:rsidP="00B3378A"/>
          <w:p w:rsidR="000744FA" w:rsidRDefault="000744FA" w:rsidP="00B3378A"/>
          <w:p w:rsidR="000353F1" w:rsidRPr="006A009D" w:rsidRDefault="000353F1" w:rsidP="00B3378A">
            <w:r w:rsidRPr="006A009D">
              <w:t xml:space="preserve">Регистрирует служебное сообщение субъекта; </w:t>
            </w:r>
          </w:p>
          <w:p w:rsidR="000353F1" w:rsidRPr="006A009D" w:rsidRDefault="000353F1" w:rsidP="00B3378A">
            <w:pPr>
              <w:jc w:val="both"/>
            </w:pPr>
          </w:p>
          <w:p w:rsidR="000353F1" w:rsidRPr="006A009D" w:rsidRDefault="000353F1" w:rsidP="00B3378A">
            <w:r w:rsidRPr="006A009D">
              <w:t xml:space="preserve">Направляет поручения в субъекты системы профилактики с целью принятия </w:t>
            </w:r>
            <w:r w:rsidRPr="006A009D">
              <w:lastRenderedPageBreak/>
              <w:t xml:space="preserve">первоочередных мер; </w:t>
            </w:r>
          </w:p>
          <w:p w:rsidR="000353F1" w:rsidRPr="006A009D" w:rsidRDefault="000353F1" w:rsidP="00B3378A">
            <w:pPr>
              <w:jc w:val="both"/>
            </w:pPr>
          </w:p>
          <w:p w:rsidR="000353F1" w:rsidRPr="006A009D" w:rsidRDefault="000353F1" w:rsidP="00B3378A">
            <w:pPr>
              <w:jc w:val="both"/>
            </w:pPr>
            <w:r w:rsidRPr="006A009D">
              <w:t>Рассматривает служебные сообщения; анализирует состояние работы субъектов системы профилактики района; разрабатывает меры, направленные на повышение эффективности работы;  принимает решение о необходимости организации программы КИПР; координирует программу КИПР.</w:t>
            </w:r>
          </w:p>
          <w:p w:rsidR="000353F1" w:rsidRPr="006A009D" w:rsidRDefault="000353F1" w:rsidP="00B3378A">
            <w:pPr>
              <w:jc w:val="both"/>
            </w:pPr>
            <w:proofErr w:type="gramStart"/>
            <w:r w:rsidRPr="006A009D">
              <w:t xml:space="preserve">Оказывает методическую помощь </w:t>
            </w:r>
            <w:proofErr w:type="spellStart"/>
            <w:r w:rsidRPr="006A009D">
              <w:t>КДНиЗП</w:t>
            </w:r>
            <w:proofErr w:type="spellEnd"/>
            <w:r w:rsidRPr="006A009D">
              <w:t xml:space="preserve"> районов по поступившим служебным сообщениям, осуществляет контроль деятельности комиссий районов по принятым мерам, проводит служебные проверки с привлечением представителей субъектов системы профилактики, рассматривает их результаты на своих заседаниях с целью выработки дополнительных мер, направленных на повышение эффективности превентивных и реабилитационных мероприятий, улучшение координации межведомственной деятельности.</w:t>
            </w:r>
            <w:proofErr w:type="gramEnd"/>
            <w:r w:rsidRPr="006A009D">
              <w:t xml:space="preserve"> Ведет ежеквартальный мониторинг. </w:t>
            </w:r>
            <w:r>
              <w:rPr>
                <w:bCs/>
              </w:rPr>
              <w:t>Н</w:t>
            </w:r>
            <w:r w:rsidRPr="003148F2">
              <w:rPr>
                <w:bCs/>
              </w:rPr>
              <w:t xml:space="preserve">аправляет мониторинг в установленные сроки в </w:t>
            </w:r>
            <w:proofErr w:type="spellStart"/>
            <w:r w:rsidRPr="003148F2">
              <w:rPr>
                <w:bCs/>
              </w:rPr>
              <w:t>КДНиЗП</w:t>
            </w:r>
            <w:proofErr w:type="spellEnd"/>
            <w:r w:rsidRPr="003148F2">
              <w:rPr>
                <w:bCs/>
              </w:rPr>
              <w:t xml:space="preserve"> Красноярского края.</w:t>
            </w:r>
            <w:r w:rsidRPr="006A009D">
              <w:rPr>
                <w:bCs/>
                <w:u w:val="single"/>
              </w:rPr>
              <w:t xml:space="preserve">  </w:t>
            </w:r>
          </w:p>
          <w:p w:rsidR="000353F1" w:rsidRPr="006A009D" w:rsidRDefault="000353F1" w:rsidP="00B3378A">
            <w:pPr>
              <w:rPr>
                <w:rFonts w:cs="Times New Roman"/>
              </w:rPr>
            </w:pPr>
          </w:p>
        </w:tc>
        <w:tc>
          <w:tcPr>
            <w:tcW w:w="1985" w:type="dxa"/>
          </w:tcPr>
          <w:p w:rsidR="000353F1" w:rsidRDefault="000353F1" w:rsidP="00B3378A">
            <w:r w:rsidRPr="004B49F0">
              <w:rPr>
                <w:bCs/>
              </w:rPr>
              <w:lastRenderedPageBreak/>
              <w:t>Незамедлительно</w:t>
            </w:r>
          </w:p>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r>
              <w:t>Незамедлительно</w:t>
            </w:r>
          </w:p>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Pr="00F54BB8" w:rsidRDefault="000353F1" w:rsidP="00B3378A">
            <w:r w:rsidRPr="00F54BB8">
              <w:t>В течение 5 рабочих дней со дня выявления и (или) установления фактов (признаков) детского и семейного неблагополучия</w:t>
            </w:r>
          </w:p>
          <w:p w:rsidR="000353F1" w:rsidRDefault="000353F1" w:rsidP="00B3378A"/>
          <w:p w:rsidR="000744FA" w:rsidRDefault="000744FA" w:rsidP="00B3378A"/>
          <w:p w:rsidR="000353F1" w:rsidRPr="008C70CF" w:rsidRDefault="000353F1" w:rsidP="00B3378A">
            <w:r>
              <w:t xml:space="preserve">В день </w:t>
            </w:r>
            <w:r w:rsidRPr="008C70CF">
              <w:t xml:space="preserve"> поступления;</w:t>
            </w:r>
          </w:p>
          <w:p w:rsidR="000353F1" w:rsidRDefault="000353F1" w:rsidP="00B3378A"/>
          <w:p w:rsidR="000353F1" w:rsidRDefault="000353F1" w:rsidP="00B3378A">
            <w:r w:rsidRPr="008C70CF">
              <w:t xml:space="preserve">В день, следующий за днем регистрации </w:t>
            </w:r>
            <w:r w:rsidRPr="008C70CF">
              <w:lastRenderedPageBreak/>
              <w:t>служебного сообщения</w:t>
            </w:r>
          </w:p>
          <w:p w:rsidR="000353F1" w:rsidRDefault="000353F1" w:rsidP="00B3378A">
            <w:r>
              <w:t>Н</w:t>
            </w:r>
            <w:r w:rsidRPr="008C70CF">
              <w:t>а ближайшем заседании</w:t>
            </w:r>
          </w:p>
          <w:p w:rsidR="000353F1" w:rsidRPr="00F32DAF" w:rsidRDefault="000353F1" w:rsidP="00B3378A"/>
          <w:p w:rsidR="000353F1" w:rsidRPr="00F32DAF" w:rsidRDefault="000353F1" w:rsidP="00B3378A"/>
          <w:p w:rsidR="000353F1" w:rsidRPr="00F32DAF" w:rsidRDefault="000353F1" w:rsidP="00B3378A"/>
          <w:p w:rsidR="000353F1" w:rsidRPr="00F32DAF" w:rsidRDefault="000353F1" w:rsidP="00B3378A"/>
          <w:p w:rsidR="000353F1" w:rsidRPr="00F32DAF" w:rsidRDefault="000353F1" w:rsidP="00B3378A"/>
          <w:p w:rsidR="000353F1" w:rsidRDefault="000353F1" w:rsidP="00B3378A"/>
          <w:p w:rsidR="000353F1" w:rsidRDefault="000353F1" w:rsidP="00B3378A"/>
          <w:p w:rsidR="000353F1" w:rsidRDefault="000353F1" w:rsidP="00B3378A"/>
          <w:p w:rsidR="000353F1" w:rsidRDefault="000353F1" w:rsidP="00B3378A"/>
          <w:p w:rsidR="000353F1" w:rsidRDefault="000353F1" w:rsidP="00B3378A">
            <w:pPr>
              <w:rPr>
                <w:rFonts w:ascii="Times New Roman" w:hAnsi="Times New Roman" w:cs="Times New Roman"/>
                <w:sz w:val="28"/>
                <w:szCs w:val="28"/>
              </w:rPr>
            </w:pPr>
            <w:r>
              <w:t>Весь период</w:t>
            </w:r>
          </w:p>
          <w:p w:rsidR="000353F1" w:rsidRDefault="000353F1" w:rsidP="00B3378A">
            <w:pPr>
              <w:rPr>
                <w:rFonts w:ascii="Times New Roman" w:hAnsi="Times New Roman" w:cs="Times New Roman"/>
                <w:sz w:val="28"/>
                <w:szCs w:val="28"/>
              </w:rPr>
            </w:pPr>
          </w:p>
        </w:tc>
        <w:tc>
          <w:tcPr>
            <w:tcW w:w="1417" w:type="dxa"/>
          </w:tcPr>
          <w:p w:rsidR="000353F1" w:rsidRDefault="000353F1" w:rsidP="00B3378A">
            <w:r w:rsidRPr="007D6FDC">
              <w:rPr>
                <w:i/>
                <w:iCs/>
              </w:rPr>
              <w:lastRenderedPageBreak/>
              <w:t>249-05-44</w:t>
            </w:r>
          </w:p>
          <w:p w:rsidR="000353F1" w:rsidRDefault="000353F1" w:rsidP="00B3378A"/>
          <w:p w:rsidR="00EE6BDB" w:rsidRDefault="00EE6BDB" w:rsidP="00B3378A"/>
          <w:p w:rsidR="00EE6BDB" w:rsidRDefault="00EE6BDB" w:rsidP="00B3378A"/>
          <w:p w:rsidR="000353F1" w:rsidRDefault="000353F1" w:rsidP="00B3378A">
            <w:r>
              <w:t>226-10-78</w:t>
            </w:r>
          </w:p>
          <w:p w:rsidR="000353F1" w:rsidRDefault="000353F1" w:rsidP="00B3378A"/>
          <w:p w:rsidR="000353F1" w:rsidRDefault="000353F1" w:rsidP="00B3378A"/>
          <w:p w:rsidR="00EE6BDB" w:rsidRDefault="00EE6BDB" w:rsidP="00B3378A">
            <w:pPr>
              <w:rPr>
                <w:bCs/>
              </w:rPr>
            </w:pPr>
          </w:p>
          <w:p w:rsidR="000353F1" w:rsidRDefault="000353F1" w:rsidP="00B3378A">
            <w:r w:rsidRPr="00D65D0D">
              <w:rPr>
                <w:bCs/>
              </w:rPr>
              <w:t>263-81-45</w:t>
            </w:r>
          </w:p>
          <w:p w:rsidR="000353F1" w:rsidRDefault="000353F1" w:rsidP="00B3378A"/>
          <w:p w:rsidR="000353F1" w:rsidRDefault="000353F1" w:rsidP="00B3378A"/>
          <w:p w:rsidR="00EE6BDB" w:rsidRDefault="00EE6BDB" w:rsidP="00B3378A"/>
          <w:p w:rsidR="000353F1" w:rsidRDefault="000353F1" w:rsidP="00B3378A">
            <w:pPr>
              <w:rPr>
                <w:bCs/>
              </w:rPr>
            </w:pPr>
            <w:r w:rsidRPr="00E65C5D">
              <w:rPr>
                <w:bCs/>
              </w:rPr>
              <w:t>212-16-05</w:t>
            </w:r>
          </w:p>
          <w:p w:rsidR="000353F1" w:rsidRDefault="000353F1" w:rsidP="00B3378A">
            <w:pPr>
              <w:rPr>
                <w:bCs/>
              </w:rPr>
            </w:pPr>
          </w:p>
          <w:p w:rsidR="000353F1" w:rsidRDefault="000353F1" w:rsidP="00B3378A"/>
          <w:p w:rsidR="00EE6BDB" w:rsidRDefault="00EE6BDB" w:rsidP="00B3378A">
            <w:pPr>
              <w:rPr>
                <w:bCs/>
              </w:rPr>
            </w:pPr>
          </w:p>
          <w:p w:rsidR="000353F1" w:rsidRDefault="000353F1" w:rsidP="00B3378A">
            <w:r w:rsidRPr="007D6FDC">
              <w:rPr>
                <w:bCs/>
              </w:rPr>
              <w:t>222-39-03</w:t>
            </w:r>
          </w:p>
          <w:p w:rsidR="000353F1" w:rsidRDefault="000353F1" w:rsidP="00B3378A"/>
          <w:p w:rsidR="000353F1" w:rsidRDefault="000353F1" w:rsidP="00B3378A"/>
          <w:p w:rsidR="00EE6BDB" w:rsidRDefault="00EE6BDB" w:rsidP="00B3378A"/>
          <w:p w:rsidR="000353F1" w:rsidRPr="0068355C" w:rsidRDefault="000353F1" w:rsidP="00B3378A">
            <w:r>
              <w:t>222-04-05</w:t>
            </w:r>
          </w:p>
          <w:p w:rsidR="000353F1" w:rsidRDefault="000353F1" w:rsidP="00B3378A"/>
          <w:p w:rsidR="000353F1" w:rsidRPr="003C4DE1" w:rsidRDefault="000353F1"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EE6BDB" w:rsidRDefault="00EE6BDB" w:rsidP="00B3378A"/>
          <w:p w:rsidR="000353F1" w:rsidRPr="003C4DE1" w:rsidRDefault="000353F1" w:rsidP="00B3378A">
            <w:r w:rsidRPr="003C4DE1">
              <w:t>229-15-85</w:t>
            </w:r>
          </w:p>
          <w:p w:rsidR="000353F1" w:rsidRDefault="000353F1" w:rsidP="00B3378A"/>
          <w:p w:rsidR="000353F1" w:rsidRDefault="000353F1" w:rsidP="00B3378A"/>
          <w:p w:rsidR="000353F1" w:rsidRDefault="000353F1" w:rsidP="00B3378A"/>
          <w:p w:rsidR="000353F1" w:rsidRDefault="000353F1" w:rsidP="00B3378A">
            <w:r>
              <w:t>221-51-63</w:t>
            </w:r>
          </w:p>
          <w:p w:rsidR="000353F1" w:rsidRDefault="000353F1" w:rsidP="00B3378A"/>
          <w:p w:rsidR="000353F1" w:rsidRDefault="000353F1" w:rsidP="00B3378A"/>
          <w:p w:rsidR="000353F1" w:rsidRDefault="000353F1" w:rsidP="00B3378A">
            <w:r>
              <w:t>222-37-16</w:t>
            </w:r>
          </w:p>
          <w:p w:rsidR="000353F1" w:rsidRDefault="000353F1" w:rsidP="00B3378A"/>
          <w:p w:rsidR="000353F1" w:rsidRDefault="000353F1" w:rsidP="00B3378A"/>
          <w:p w:rsidR="00EE6BDB" w:rsidRDefault="00EE6BDB" w:rsidP="00B3378A"/>
          <w:p w:rsidR="000353F1" w:rsidRDefault="000353F1" w:rsidP="00B3378A">
            <w:r>
              <w:t>264-11-82</w:t>
            </w:r>
          </w:p>
          <w:p w:rsidR="000353F1" w:rsidRDefault="000353F1" w:rsidP="00B3378A"/>
          <w:p w:rsidR="000353F1" w:rsidRDefault="000353F1" w:rsidP="00B3378A"/>
          <w:p w:rsidR="000353F1" w:rsidRPr="00763AEE" w:rsidRDefault="000353F1" w:rsidP="00B3378A">
            <w:r>
              <w:rPr>
                <w:bCs/>
              </w:rPr>
              <w:t>247-01-</w:t>
            </w:r>
            <w:r w:rsidRPr="00763AEE">
              <w:rPr>
                <w:bCs/>
              </w:rPr>
              <w:t>60</w:t>
            </w:r>
          </w:p>
          <w:p w:rsidR="000353F1" w:rsidRDefault="000353F1" w:rsidP="00B3378A"/>
          <w:p w:rsidR="000353F1" w:rsidRDefault="000353F1" w:rsidP="00B3378A"/>
          <w:p w:rsidR="000353F1" w:rsidRDefault="000353F1" w:rsidP="00B3378A">
            <w:r>
              <w:t>261-21-47</w:t>
            </w:r>
          </w:p>
          <w:p w:rsidR="000353F1" w:rsidRDefault="000353F1" w:rsidP="00B3378A"/>
          <w:p w:rsidR="00EE6BDB" w:rsidRDefault="00EE6BDB" w:rsidP="00B3378A"/>
          <w:p w:rsidR="000353F1" w:rsidRDefault="000353F1" w:rsidP="00B3378A">
            <w:r>
              <w:t>220-06-51</w:t>
            </w:r>
          </w:p>
          <w:p w:rsidR="000353F1" w:rsidRDefault="000353F1" w:rsidP="00B3378A"/>
          <w:p w:rsidR="000353F1" w:rsidRDefault="000353F1" w:rsidP="00B3378A"/>
          <w:p w:rsidR="0032198A" w:rsidRDefault="0032198A" w:rsidP="00B3378A"/>
          <w:p w:rsidR="000353F1" w:rsidRDefault="000353F1" w:rsidP="00B3378A">
            <w:r>
              <w:t>227-82-09</w:t>
            </w:r>
          </w:p>
          <w:p w:rsidR="000353F1" w:rsidRDefault="000353F1" w:rsidP="00B3378A"/>
          <w:p w:rsidR="000353F1" w:rsidRDefault="000353F1" w:rsidP="00B3378A"/>
          <w:p w:rsidR="0032198A" w:rsidRDefault="0032198A" w:rsidP="00B3378A"/>
          <w:p w:rsidR="000353F1" w:rsidRDefault="000353F1" w:rsidP="00B3378A">
            <w:pPr>
              <w:rPr>
                <w:rFonts w:ascii="Times New Roman" w:hAnsi="Times New Roman" w:cs="Times New Roman"/>
                <w:sz w:val="28"/>
                <w:szCs w:val="28"/>
              </w:rPr>
            </w:pPr>
            <w:r>
              <w:t>226-15-91</w:t>
            </w:r>
          </w:p>
        </w:tc>
        <w:tc>
          <w:tcPr>
            <w:tcW w:w="2126" w:type="dxa"/>
          </w:tcPr>
          <w:p w:rsidR="000353F1" w:rsidRPr="00EE6BDB" w:rsidRDefault="000353F1" w:rsidP="00B3378A">
            <w:pPr>
              <w:rPr>
                <w:b/>
                <w:sz w:val="20"/>
                <w:szCs w:val="20"/>
              </w:rPr>
            </w:pPr>
            <w:r w:rsidRPr="00EE6BDB">
              <w:rPr>
                <w:b/>
                <w:sz w:val="20"/>
                <w:szCs w:val="20"/>
              </w:rPr>
              <w:lastRenderedPageBreak/>
              <w:t>МВД</w:t>
            </w:r>
          </w:p>
          <w:p w:rsidR="000353F1" w:rsidRPr="00EE6BDB" w:rsidRDefault="000353F1" w:rsidP="00B3378A">
            <w:pPr>
              <w:rPr>
                <w:sz w:val="20"/>
                <w:szCs w:val="20"/>
              </w:rPr>
            </w:pPr>
            <w:proofErr w:type="spellStart"/>
            <w:r w:rsidRPr="00EE6BDB">
              <w:rPr>
                <w:sz w:val="20"/>
                <w:szCs w:val="20"/>
              </w:rPr>
              <w:t>Мыглан</w:t>
            </w:r>
            <w:proofErr w:type="spellEnd"/>
            <w:r w:rsidRPr="00EE6BDB">
              <w:rPr>
                <w:sz w:val="20"/>
                <w:szCs w:val="20"/>
              </w:rPr>
              <w:t xml:space="preserve"> Иван Станиславович </w:t>
            </w:r>
          </w:p>
          <w:p w:rsidR="000353F1" w:rsidRPr="00EE6BDB" w:rsidRDefault="000353F1" w:rsidP="00B3378A">
            <w:pPr>
              <w:rPr>
                <w:sz w:val="20"/>
                <w:szCs w:val="20"/>
              </w:rPr>
            </w:pPr>
            <w:r w:rsidRPr="00EE6BDB">
              <w:rPr>
                <w:sz w:val="20"/>
                <w:szCs w:val="20"/>
              </w:rPr>
              <w:t>8 908 204-53-16</w:t>
            </w:r>
          </w:p>
          <w:p w:rsidR="000353F1" w:rsidRPr="00EE6BDB" w:rsidRDefault="000353F1" w:rsidP="00B3378A">
            <w:pPr>
              <w:rPr>
                <w:b/>
                <w:sz w:val="20"/>
                <w:szCs w:val="20"/>
              </w:rPr>
            </w:pPr>
            <w:r w:rsidRPr="00EE6BDB">
              <w:rPr>
                <w:b/>
                <w:sz w:val="20"/>
                <w:szCs w:val="20"/>
              </w:rPr>
              <w:t>ОПЕКА</w:t>
            </w:r>
          </w:p>
          <w:p w:rsidR="000353F1" w:rsidRPr="00EE6BDB" w:rsidRDefault="000353F1" w:rsidP="00B3378A">
            <w:pPr>
              <w:rPr>
                <w:sz w:val="20"/>
                <w:szCs w:val="20"/>
              </w:rPr>
            </w:pPr>
            <w:r w:rsidRPr="00EE6BDB">
              <w:rPr>
                <w:sz w:val="20"/>
                <w:szCs w:val="20"/>
              </w:rPr>
              <w:t xml:space="preserve">Семеновых Ольга Петровна </w:t>
            </w:r>
          </w:p>
          <w:p w:rsidR="000353F1" w:rsidRPr="00EE6BDB" w:rsidRDefault="000353F1" w:rsidP="00B3378A">
            <w:pPr>
              <w:rPr>
                <w:sz w:val="20"/>
                <w:szCs w:val="20"/>
              </w:rPr>
            </w:pPr>
            <w:r w:rsidRPr="00EE6BDB">
              <w:rPr>
                <w:sz w:val="20"/>
                <w:szCs w:val="20"/>
              </w:rPr>
              <w:t>8-950-406-44-59</w:t>
            </w:r>
          </w:p>
          <w:p w:rsidR="000353F1" w:rsidRPr="00EE6BDB" w:rsidRDefault="000353F1" w:rsidP="00B3378A">
            <w:pPr>
              <w:rPr>
                <w:b/>
                <w:sz w:val="20"/>
                <w:szCs w:val="20"/>
              </w:rPr>
            </w:pPr>
            <w:r w:rsidRPr="00EE6BDB">
              <w:rPr>
                <w:b/>
                <w:sz w:val="20"/>
                <w:szCs w:val="20"/>
              </w:rPr>
              <w:t>ГУО</w:t>
            </w:r>
          </w:p>
          <w:p w:rsidR="000353F1" w:rsidRPr="00EE6BDB" w:rsidRDefault="000353F1" w:rsidP="00B3378A">
            <w:pPr>
              <w:rPr>
                <w:sz w:val="20"/>
                <w:szCs w:val="20"/>
              </w:rPr>
            </w:pPr>
            <w:r w:rsidRPr="00EE6BDB">
              <w:rPr>
                <w:sz w:val="20"/>
                <w:szCs w:val="20"/>
              </w:rPr>
              <w:t>Швецова Анна Николаевна</w:t>
            </w:r>
          </w:p>
          <w:p w:rsidR="000353F1" w:rsidRPr="00EE6BDB" w:rsidRDefault="000353F1" w:rsidP="00B3378A">
            <w:pPr>
              <w:rPr>
                <w:sz w:val="20"/>
                <w:szCs w:val="20"/>
              </w:rPr>
            </w:pPr>
            <w:r w:rsidRPr="00EE6BDB">
              <w:rPr>
                <w:sz w:val="20"/>
                <w:szCs w:val="20"/>
              </w:rPr>
              <w:t>8-902-913-62-65</w:t>
            </w:r>
          </w:p>
          <w:p w:rsidR="000353F1" w:rsidRPr="00EE6BDB" w:rsidRDefault="000353F1" w:rsidP="00B3378A">
            <w:pPr>
              <w:rPr>
                <w:b/>
                <w:sz w:val="20"/>
                <w:szCs w:val="20"/>
              </w:rPr>
            </w:pPr>
            <w:r w:rsidRPr="00EE6BDB">
              <w:rPr>
                <w:b/>
                <w:sz w:val="20"/>
                <w:szCs w:val="20"/>
              </w:rPr>
              <w:t>ГУМПиТ</w:t>
            </w:r>
          </w:p>
          <w:p w:rsidR="000353F1" w:rsidRPr="00EE6BDB" w:rsidRDefault="000353F1" w:rsidP="00B3378A">
            <w:pPr>
              <w:rPr>
                <w:bCs/>
                <w:sz w:val="20"/>
                <w:szCs w:val="20"/>
              </w:rPr>
            </w:pPr>
            <w:r w:rsidRPr="00EE6BDB">
              <w:rPr>
                <w:bCs/>
                <w:sz w:val="20"/>
                <w:szCs w:val="20"/>
              </w:rPr>
              <w:t>Матвеева Арина Сергеевна</w:t>
            </w:r>
          </w:p>
          <w:p w:rsidR="000353F1" w:rsidRPr="00EE6BDB" w:rsidRDefault="000353F1" w:rsidP="00B3378A">
            <w:pPr>
              <w:rPr>
                <w:bCs/>
                <w:sz w:val="20"/>
                <w:szCs w:val="20"/>
              </w:rPr>
            </w:pPr>
            <w:r w:rsidRPr="00EE6BDB">
              <w:rPr>
                <w:bCs/>
                <w:sz w:val="20"/>
                <w:szCs w:val="20"/>
              </w:rPr>
              <w:t>8-923-270-99-78</w:t>
            </w:r>
          </w:p>
          <w:p w:rsidR="000353F1" w:rsidRPr="00EE6BDB" w:rsidRDefault="000353F1" w:rsidP="00B3378A">
            <w:pPr>
              <w:rPr>
                <w:b/>
                <w:sz w:val="20"/>
                <w:szCs w:val="20"/>
              </w:rPr>
            </w:pPr>
            <w:proofErr w:type="spellStart"/>
            <w:r w:rsidRPr="00EE6BDB">
              <w:rPr>
                <w:b/>
                <w:sz w:val="20"/>
                <w:szCs w:val="20"/>
              </w:rPr>
              <w:t>ГУФКиС</w:t>
            </w:r>
            <w:proofErr w:type="spellEnd"/>
          </w:p>
          <w:p w:rsidR="000353F1" w:rsidRPr="00EE6BDB" w:rsidRDefault="000353F1" w:rsidP="00B3378A">
            <w:pPr>
              <w:rPr>
                <w:bCs/>
                <w:sz w:val="20"/>
                <w:szCs w:val="20"/>
              </w:rPr>
            </w:pPr>
            <w:r w:rsidRPr="00EE6BDB">
              <w:rPr>
                <w:bCs/>
                <w:sz w:val="20"/>
                <w:szCs w:val="20"/>
              </w:rPr>
              <w:t>Каминский Александр Викторович</w:t>
            </w:r>
          </w:p>
          <w:p w:rsidR="000353F1" w:rsidRPr="00EE6BDB" w:rsidRDefault="000353F1" w:rsidP="00B3378A">
            <w:pPr>
              <w:rPr>
                <w:bCs/>
                <w:sz w:val="20"/>
                <w:szCs w:val="20"/>
              </w:rPr>
            </w:pPr>
            <w:r w:rsidRPr="00EE6BDB">
              <w:rPr>
                <w:bCs/>
                <w:sz w:val="20"/>
                <w:szCs w:val="20"/>
              </w:rPr>
              <w:t>8-902-927-33-42</w:t>
            </w:r>
          </w:p>
          <w:p w:rsidR="000353F1" w:rsidRPr="00EE6BDB" w:rsidRDefault="000353F1" w:rsidP="00B3378A">
            <w:pPr>
              <w:rPr>
                <w:b/>
                <w:bCs/>
                <w:sz w:val="20"/>
                <w:szCs w:val="20"/>
              </w:rPr>
            </w:pPr>
            <w:r w:rsidRPr="00EE6BDB">
              <w:rPr>
                <w:b/>
                <w:bCs/>
                <w:sz w:val="20"/>
                <w:szCs w:val="20"/>
              </w:rPr>
              <w:t>ГУК</w:t>
            </w:r>
          </w:p>
          <w:p w:rsidR="000353F1" w:rsidRPr="00EE6BDB" w:rsidRDefault="000353F1" w:rsidP="00B3378A">
            <w:pPr>
              <w:rPr>
                <w:bCs/>
                <w:sz w:val="20"/>
                <w:szCs w:val="20"/>
              </w:rPr>
            </w:pPr>
            <w:proofErr w:type="spellStart"/>
            <w:r w:rsidRPr="00EE6BDB">
              <w:rPr>
                <w:bCs/>
                <w:sz w:val="20"/>
                <w:szCs w:val="20"/>
              </w:rPr>
              <w:t>Игнаткова</w:t>
            </w:r>
            <w:proofErr w:type="spellEnd"/>
            <w:r w:rsidRPr="00EE6BDB">
              <w:rPr>
                <w:bCs/>
                <w:sz w:val="20"/>
                <w:szCs w:val="20"/>
              </w:rPr>
              <w:t xml:space="preserve"> Ирина Михайловна</w:t>
            </w:r>
          </w:p>
          <w:p w:rsidR="000353F1" w:rsidRPr="00EE6BDB" w:rsidRDefault="000353F1" w:rsidP="00B3378A">
            <w:pPr>
              <w:rPr>
                <w:sz w:val="20"/>
                <w:szCs w:val="20"/>
              </w:rPr>
            </w:pPr>
            <w:r w:rsidRPr="00EE6BDB">
              <w:rPr>
                <w:bCs/>
                <w:sz w:val="20"/>
                <w:szCs w:val="20"/>
              </w:rPr>
              <w:t>8-933-320-55-05</w:t>
            </w:r>
          </w:p>
          <w:p w:rsidR="000353F1" w:rsidRPr="00EE6BDB" w:rsidRDefault="000353F1" w:rsidP="00B3378A">
            <w:pPr>
              <w:rPr>
                <w:b/>
                <w:bCs/>
                <w:sz w:val="20"/>
                <w:szCs w:val="20"/>
              </w:rPr>
            </w:pPr>
            <w:r w:rsidRPr="00EE6BDB">
              <w:rPr>
                <w:b/>
                <w:bCs/>
                <w:sz w:val="20"/>
                <w:szCs w:val="20"/>
              </w:rPr>
              <w:t>Министерство здравоохранения Красноярского края</w:t>
            </w:r>
          </w:p>
          <w:p w:rsidR="000353F1" w:rsidRPr="00EE6BDB" w:rsidRDefault="000353F1" w:rsidP="00B3378A">
            <w:pPr>
              <w:rPr>
                <w:sz w:val="20"/>
                <w:szCs w:val="20"/>
              </w:rPr>
            </w:pPr>
            <w:proofErr w:type="spellStart"/>
            <w:r w:rsidRPr="00EE6BDB">
              <w:rPr>
                <w:sz w:val="20"/>
                <w:szCs w:val="20"/>
              </w:rPr>
              <w:t>Ярусова</w:t>
            </w:r>
            <w:proofErr w:type="spellEnd"/>
            <w:r w:rsidRPr="00EE6BDB">
              <w:rPr>
                <w:sz w:val="20"/>
                <w:szCs w:val="20"/>
              </w:rPr>
              <w:t xml:space="preserve"> </w:t>
            </w:r>
            <w:r w:rsidRPr="00EE6BDB">
              <w:rPr>
                <w:bCs/>
                <w:sz w:val="20"/>
                <w:szCs w:val="20"/>
              </w:rPr>
              <w:t>Екатерина Михайловна</w:t>
            </w:r>
            <w:r w:rsidRPr="00EE6BDB">
              <w:rPr>
                <w:sz w:val="20"/>
                <w:szCs w:val="20"/>
              </w:rPr>
              <w:t> </w:t>
            </w:r>
          </w:p>
          <w:p w:rsidR="000353F1" w:rsidRPr="00EE6BDB" w:rsidRDefault="000353F1" w:rsidP="00B3378A">
            <w:pPr>
              <w:rPr>
                <w:sz w:val="20"/>
                <w:szCs w:val="20"/>
              </w:rPr>
            </w:pPr>
            <w:r w:rsidRPr="00EE6BDB">
              <w:rPr>
                <w:sz w:val="20"/>
                <w:szCs w:val="20"/>
              </w:rPr>
              <w:t>8-967-612-15-48</w:t>
            </w:r>
          </w:p>
          <w:p w:rsidR="000353F1" w:rsidRPr="00EE6BDB" w:rsidRDefault="000353F1" w:rsidP="00B3378A">
            <w:pPr>
              <w:rPr>
                <w:b/>
                <w:sz w:val="20"/>
                <w:szCs w:val="20"/>
              </w:rPr>
            </w:pPr>
            <w:r w:rsidRPr="00EE6BDB">
              <w:rPr>
                <w:b/>
                <w:sz w:val="20"/>
                <w:szCs w:val="20"/>
              </w:rPr>
              <w:t>Министерство социальной политики</w:t>
            </w:r>
          </w:p>
          <w:p w:rsidR="000353F1" w:rsidRPr="00EE6BDB" w:rsidRDefault="000353F1" w:rsidP="00B3378A">
            <w:pPr>
              <w:rPr>
                <w:sz w:val="20"/>
                <w:szCs w:val="20"/>
              </w:rPr>
            </w:pPr>
            <w:r w:rsidRPr="00EE6BDB">
              <w:rPr>
                <w:sz w:val="20"/>
                <w:szCs w:val="20"/>
              </w:rPr>
              <w:t xml:space="preserve">Можнова Ольга Валерьевна </w:t>
            </w:r>
          </w:p>
          <w:p w:rsidR="000353F1" w:rsidRPr="00EE6BDB" w:rsidRDefault="000353F1" w:rsidP="00B3378A">
            <w:pPr>
              <w:rPr>
                <w:sz w:val="20"/>
                <w:szCs w:val="20"/>
              </w:rPr>
            </w:pPr>
            <w:r w:rsidRPr="00EE6BDB">
              <w:rPr>
                <w:sz w:val="20"/>
                <w:szCs w:val="20"/>
              </w:rPr>
              <w:t>8-950-970-16-38</w:t>
            </w:r>
          </w:p>
          <w:p w:rsidR="000353F1" w:rsidRPr="00EE6BDB" w:rsidRDefault="000353F1" w:rsidP="00B3378A">
            <w:pPr>
              <w:rPr>
                <w:b/>
                <w:sz w:val="20"/>
                <w:szCs w:val="20"/>
              </w:rPr>
            </w:pPr>
            <w:proofErr w:type="spellStart"/>
            <w:r w:rsidRPr="00EE6BDB">
              <w:rPr>
                <w:b/>
                <w:sz w:val="20"/>
                <w:szCs w:val="20"/>
              </w:rPr>
              <w:lastRenderedPageBreak/>
              <w:t>КДНиЗП</w:t>
            </w:r>
            <w:proofErr w:type="spellEnd"/>
          </w:p>
          <w:p w:rsidR="000353F1" w:rsidRPr="00EE6BDB" w:rsidRDefault="000353F1" w:rsidP="00B3378A">
            <w:pPr>
              <w:rPr>
                <w:b/>
                <w:sz w:val="20"/>
                <w:szCs w:val="20"/>
              </w:rPr>
            </w:pPr>
            <w:proofErr w:type="gramStart"/>
            <w:r w:rsidRPr="00EE6BDB">
              <w:rPr>
                <w:b/>
                <w:sz w:val="20"/>
                <w:szCs w:val="20"/>
              </w:rPr>
              <w:t>Ж</w:t>
            </w:r>
            <w:proofErr w:type="gramEnd"/>
            <w:r w:rsidRPr="00EE6BDB">
              <w:rPr>
                <w:b/>
                <w:sz w:val="20"/>
                <w:szCs w:val="20"/>
              </w:rPr>
              <w:t>/д район:</w:t>
            </w:r>
          </w:p>
          <w:p w:rsidR="000353F1" w:rsidRPr="00EE6BDB" w:rsidRDefault="000353F1" w:rsidP="00B3378A">
            <w:pPr>
              <w:rPr>
                <w:sz w:val="20"/>
                <w:szCs w:val="20"/>
              </w:rPr>
            </w:pPr>
            <w:r w:rsidRPr="00EE6BDB">
              <w:rPr>
                <w:sz w:val="20"/>
                <w:szCs w:val="20"/>
              </w:rPr>
              <w:t>Соколанова Елена Юрьевна</w:t>
            </w:r>
          </w:p>
          <w:p w:rsidR="000353F1" w:rsidRPr="00EE6BDB" w:rsidRDefault="000353F1" w:rsidP="00B3378A">
            <w:pPr>
              <w:rPr>
                <w:sz w:val="20"/>
                <w:szCs w:val="20"/>
              </w:rPr>
            </w:pPr>
            <w:r w:rsidRPr="00EE6BDB">
              <w:rPr>
                <w:sz w:val="20"/>
                <w:szCs w:val="20"/>
              </w:rPr>
              <w:t>8-903-924-44-28</w:t>
            </w:r>
          </w:p>
          <w:p w:rsidR="000353F1" w:rsidRPr="00EE6BDB" w:rsidRDefault="000353F1" w:rsidP="00B3378A">
            <w:pPr>
              <w:rPr>
                <w:b/>
                <w:sz w:val="20"/>
                <w:szCs w:val="20"/>
              </w:rPr>
            </w:pPr>
            <w:r w:rsidRPr="00EE6BDB">
              <w:rPr>
                <w:b/>
                <w:sz w:val="20"/>
                <w:szCs w:val="20"/>
              </w:rPr>
              <w:t>Кировский район:</w:t>
            </w:r>
          </w:p>
          <w:p w:rsidR="000353F1" w:rsidRPr="00EE6BDB" w:rsidRDefault="000353F1" w:rsidP="00B3378A">
            <w:pPr>
              <w:rPr>
                <w:sz w:val="20"/>
                <w:szCs w:val="20"/>
              </w:rPr>
            </w:pPr>
            <w:r w:rsidRPr="00EE6BDB">
              <w:rPr>
                <w:sz w:val="20"/>
                <w:szCs w:val="20"/>
              </w:rPr>
              <w:t>Боброва Елена Родионовна</w:t>
            </w:r>
          </w:p>
          <w:p w:rsidR="000353F1" w:rsidRPr="00EE6BDB" w:rsidRDefault="000353F1" w:rsidP="00B3378A">
            <w:pPr>
              <w:rPr>
                <w:sz w:val="20"/>
                <w:szCs w:val="20"/>
              </w:rPr>
            </w:pPr>
            <w:r w:rsidRPr="00EE6BDB">
              <w:rPr>
                <w:sz w:val="20"/>
                <w:szCs w:val="20"/>
              </w:rPr>
              <w:t>8-913-584-10-80</w:t>
            </w:r>
          </w:p>
          <w:p w:rsidR="000353F1" w:rsidRPr="00EE6BDB" w:rsidRDefault="000353F1" w:rsidP="00B3378A">
            <w:pPr>
              <w:rPr>
                <w:b/>
                <w:sz w:val="20"/>
                <w:szCs w:val="20"/>
              </w:rPr>
            </w:pPr>
            <w:r w:rsidRPr="00EE6BDB">
              <w:rPr>
                <w:b/>
                <w:sz w:val="20"/>
                <w:szCs w:val="20"/>
              </w:rPr>
              <w:t>Ленинский район:</w:t>
            </w:r>
          </w:p>
          <w:p w:rsidR="000353F1" w:rsidRPr="00EE6BDB" w:rsidRDefault="000353F1" w:rsidP="00B3378A">
            <w:pPr>
              <w:rPr>
                <w:sz w:val="20"/>
                <w:szCs w:val="20"/>
              </w:rPr>
            </w:pPr>
            <w:r w:rsidRPr="00EE6BDB">
              <w:rPr>
                <w:sz w:val="20"/>
                <w:szCs w:val="20"/>
              </w:rPr>
              <w:t>Соколова Елена Валериевна</w:t>
            </w:r>
          </w:p>
          <w:p w:rsidR="000353F1" w:rsidRPr="00EE6BDB" w:rsidRDefault="000353F1" w:rsidP="00B3378A">
            <w:pPr>
              <w:rPr>
                <w:sz w:val="20"/>
                <w:szCs w:val="20"/>
              </w:rPr>
            </w:pPr>
            <w:r w:rsidRPr="00EE6BDB">
              <w:rPr>
                <w:sz w:val="20"/>
                <w:szCs w:val="20"/>
              </w:rPr>
              <w:t>8-904-895-88-85</w:t>
            </w:r>
          </w:p>
          <w:p w:rsidR="000353F1" w:rsidRPr="00EE6BDB" w:rsidRDefault="000353F1" w:rsidP="00B3378A">
            <w:pPr>
              <w:rPr>
                <w:b/>
                <w:sz w:val="20"/>
                <w:szCs w:val="20"/>
              </w:rPr>
            </w:pPr>
            <w:r w:rsidRPr="00EE6BDB">
              <w:rPr>
                <w:b/>
                <w:sz w:val="20"/>
                <w:szCs w:val="20"/>
              </w:rPr>
              <w:t>Октябрьский район:</w:t>
            </w:r>
          </w:p>
          <w:p w:rsidR="000353F1" w:rsidRPr="00EE6BDB" w:rsidRDefault="000353F1" w:rsidP="00B3378A">
            <w:pPr>
              <w:rPr>
                <w:sz w:val="20"/>
                <w:szCs w:val="20"/>
              </w:rPr>
            </w:pPr>
            <w:r w:rsidRPr="00EE6BDB">
              <w:rPr>
                <w:sz w:val="20"/>
                <w:szCs w:val="20"/>
              </w:rPr>
              <w:t>Аттинк Анастасия</w:t>
            </w:r>
          </w:p>
          <w:p w:rsidR="000353F1" w:rsidRPr="00EE6BDB" w:rsidRDefault="000353F1" w:rsidP="00B3378A">
            <w:pPr>
              <w:rPr>
                <w:sz w:val="20"/>
                <w:szCs w:val="20"/>
              </w:rPr>
            </w:pPr>
            <w:r w:rsidRPr="00EE6BDB">
              <w:rPr>
                <w:sz w:val="20"/>
                <w:szCs w:val="20"/>
              </w:rPr>
              <w:t>Владимировна</w:t>
            </w:r>
          </w:p>
          <w:p w:rsidR="000353F1" w:rsidRPr="00EE6BDB" w:rsidRDefault="000353F1" w:rsidP="00B3378A">
            <w:pPr>
              <w:rPr>
                <w:b/>
                <w:sz w:val="20"/>
                <w:szCs w:val="20"/>
              </w:rPr>
            </w:pPr>
            <w:r w:rsidRPr="00EE6BDB">
              <w:rPr>
                <w:b/>
                <w:sz w:val="20"/>
                <w:szCs w:val="20"/>
              </w:rPr>
              <w:t>Свердловский район:</w:t>
            </w:r>
          </w:p>
          <w:p w:rsidR="000353F1" w:rsidRPr="00EE6BDB" w:rsidRDefault="000353F1" w:rsidP="00B3378A">
            <w:pPr>
              <w:rPr>
                <w:sz w:val="20"/>
                <w:szCs w:val="20"/>
              </w:rPr>
            </w:pPr>
            <w:r w:rsidRPr="00EE6BDB">
              <w:rPr>
                <w:sz w:val="20"/>
                <w:szCs w:val="20"/>
              </w:rPr>
              <w:t>Баранова Татьяна Геннадьевна</w:t>
            </w:r>
          </w:p>
          <w:p w:rsidR="000353F1" w:rsidRPr="00EE6BDB" w:rsidRDefault="000353F1" w:rsidP="00B3378A">
            <w:pPr>
              <w:rPr>
                <w:sz w:val="20"/>
                <w:szCs w:val="20"/>
              </w:rPr>
            </w:pPr>
            <w:r w:rsidRPr="00EE6BDB">
              <w:rPr>
                <w:sz w:val="20"/>
                <w:szCs w:val="20"/>
              </w:rPr>
              <w:t>8-923-452-06-84</w:t>
            </w:r>
          </w:p>
          <w:p w:rsidR="000353F1" w:rsidRPr="00EE6BDB" w:rsidRDefault="000353F1" w:rsidP="00B3378A">
            <w:pPr>
              <w:rPr>
                <w:b/>
                <w:sz w:val="20"/>
                <w:szCs w:val="20"/>
              </w:rPr>
            </w:pPr>
            <w:r w:rsidRPr="00EE6BDB">
              <w:rPr>
                <w:b/>
                <w:sz w:val="20"/>
                <w:szCs w:val="20"/>
              </w:rPr>
              <w:t xml:space="preserve">Советский район: </w:t>
            </w:r>
          </w:p>
          <w:p w:rsidR="000353F1" w:rsidRPr="00EE6BDB" w:rsidRDefault="000353F1" w:rsidP="00B3378A">
            <w:pPr>
              <w:rPr>
                <w:sz w:val="20"/>
                <w:szCs w:val="20"/>
              </w:rPr>
            </w:pPr>
            <w:r w:rsidRPr="00EE6BDB">
              <w:rPr>
                <w:sz w:val="20"/>
                <w:szCs w:val="20"/>
              </w:rPr>
              <w:t>Лепешкина Татьяна Александровна</w:t>
            </w:r>
          </w:p>
          <w:p w:rsidR="000353F1" w:rsidRPr="00EE6BDB" w:rsidRDefault="000353F1" w:rsidP="00B3378A">
            <w:pPr>
              <w:rPr>
                <w:sz w:val="20"/>
                <w:szCs w:val="20"/>
              </w:rPr>
            </w:pPr>
            <w:r w:rsidRPr="00EE6BDB">
              <w:rPr>
                <w:sz w:val="20"/>
                <w:szCs w:val="20"/>
              </w:rPr>
              <w:t>8-923-270-58-28</w:t>
            </w:r>
          </w:p>
          <w:p w:rsidR="000353F1" w:rsidRPr="00EE6BDB" w:rsidRDefault="000353F1" w:rsidP="00B3378A">
            <w:pPr>
              <w:rPr>
                <w:b/>
                <w:sz w:val="20"/>
                <w:szCs w:val="20"/>
              </w:rPr>
            </w:pPr>
            <w:r w:rsidRPr="00EE6BDB">
              <w:rPr>
                <w:b/>
                <w:sz w:val="20"/>
                <w:szCs w:val="20"/>
              </w:rPr>
              <w:t xml:space="preserve">Центральный район: </w:t>
            </w:r>
          </w:p>
          <w:p w:rsidR="000353F1" w:rsidRPr="00EE6BDB" w:rsidRDefault="000353F1" w:rsidP="00B3378A">
            <w:pPr>
              <w:rPr>
                <w:sz w:val="20"/>
                <w:szCs w:val="20"/>
              </w:rPr>
            </w:pPr>
            <w:r w:rsidRPr="00EE6BDB">
              <w:rPr>
                <w:sz w:val="20"/>
                <w:szCs w:val="20"/>
              </w:rPr>
              <w:t>Бублик Ольга Олеговна</w:t>
            </w:r>
          </w:p>
          <w:p w:rsidR="000353F1" w:rsidRPr="00EE6BDB" w:rsidRDefault="000353F1" w:rsidP="00B3378A">
            <w:pPr>
              <w:rPr>
                <w:sz w:val="20"/>
                <w:szCs w:val="20"/>
              </w:rPr>
            </w:pPr>
            <w:r w:rsidRPr="00EE6BDB">
              <w:rPr>
                <w:sz w:val="20"/>
                <w:szCs w:val="20"/>
              </w:rPr>
              <w:t>8-913-562-17-81</w:t>
            </w:r>
          </w:p>
          <w:p w:rsidR="000353F1" w:rsidRPr="00EE6BDB" w:rsidRDefault="000353F1" w:rsidP="00B3378A">
            <w:pPr>
              <w:rPr>
                <w:b/>
                <w:sz w:val="20"/>
                <w:szCs w:val="20"/>
              </w:rPr>
            </w:pPr>
            <w:proofErr w:type="spellStart"/>
            <w:r w:rsidRPr="00EE6BDB">
              <w:rPr>
                <w:b/>
                <w:sz w:val="20"/>
                <w:szCs w:val="20"/>
              </w:rPr>
              <w:t>КДНиЗП</w:t>
            </w:r>
            <w:proofErr w:type="spellEnd"/>
            <w:r w:rsidRPr="00EE6BDB">
              <w:rPr>
                <w:b/>
                <w:sz w:val="20"/>
                <w:szCs w:val="20"/>
              </w:rPr>
              <w:t xml:space="preserve"> (города)</w:t>
            </w:r>
          </w:p>
          <w:p w:rsidR="000353F1" w:rsidRPr="00EE6BDB" w:rsidRDefault="000353F1" w:rsidP="00B3378A">
            <w:pPr>
              <w:rPr>
                <w:sz w:val="20"/>
                <w:szCs w:val="20"/>
              </w:rPr>
            </w:pPr>
            <w:r w:rsidRPr="00EE6BDB">
              <w:rPr>
                <w:sz w:val="20"/>
                <w:szCs w:val="20"/>
              </w:rPr>
              <w:t xml:space="preserve">Миллер Нина Александровна </w:t>
            </w:r>
          </w:p>
          <w:p w:rsidR="000353F1" w:rsidRDefault="000353F1" w:rsidP="00B3378A">
            <w:pPr>
              <w:rPr>
                <w:rFonts w:ascii="Times New Roman" w:hAnsi="Times New Roman" w:cs="Times New Roman"/>
                <w:sz w:val="28"/>
                <w:szCs w:val="28"/>
              </w:rPr>
            </w:pPr>
            <w:r w:rsidRPr="00EE6BDB">
              <w:rPr>
                <w:sz w:val="20"/>
                <w:szCs w:val="20"/>
              </w:rPr>
              <w:t>8- 923- 350-54-82</w:t>
            </w:r>
          </w:p>
        </w:tc>
        <w:tc>
          <w:tcPr>
            <w:tcW w:w="2552" w:type="dxa"/>
          </w:tcPr>
          <w:p w:rsidR="000353F1" w:rsidRPr="0009030C" w:rsidRDefault="000353F1" w:rsidP="00B3378A">
            <w:r>
              <w:lastRenderedPageBreak/>
              <w:t xml:space="preserve">В </w:t>
            </w:r>
            <w:r w:rsidRPr="0009030C">
              <w:t>случаях:</w:t>
            </w:r>
          </w:p>
          <w:p w:rsidR="000353F1" w:rsidRPr="0009030C" w:rsidRDefault="000353F1" w:rsidP="00B3378A">
            <w:r w:rsidRPr="0009030C">
              <w:t>1) пребывания ребёнка в обстановке, представляющей опасность для его жизни и здоровья либо не отвечающей требованиям к его воспитанию или содержанию;</w:t>
            </w:r>
          </w:p>
          <w:p w:rsidR="000353F1" w:rsidRPr="0009030C" w:rsidRDefault="000353F1" w:rsidP="00B3378A">
            <w:r w:rsidRPr="0009030C">
              <w:t>2) отказа матери от новорождённого ребёнка либо от лечения несовершеннолетнего по назначению врача;</w:t>
            </w:r>
          </w:p>
          <w:p w:rsidR="000353F1" w:rsidRPr="0009030C" w:rsidRDefault="000353F1" w:rsidP="00B3378A">
            <w:r w:rsidRPr="0009030C">
              <w:t>3) изъятия ребёнка из обстановки, представляющей опасность для его жизни и здоровья, и помещения в специализированные учреждения для несовершеннолетних, нуждающихся в социальной реабилитации;</w:t>
            </w:r>
          </w:p>
          <w:p w:rsidR="000353F1" w:rsidRPr="0009030C" w:rsidRDefault="000353F1" w:rsidP="00B3378A">
            <w:r w:rsidRPr="0009030C">
              <w:t xml:space="preserve">4) совершения в отношении несовершеннолетнего преступлений против жизни и здоровья, </w:t>
            </w:r>
            <w:r w:rsidRPr="0009030C">
              <w:lastRenderedPageBreak/>
              <w:t>половой неприкосновенности, а также правонарушений, связанных с вовлечением несовершеннолетних в совершение преступлений или иных противоправных действий, склонением к суицидальным действиям;</w:t>
            </w:r>
          </w:p>
          <w:p w:rsidR="000353F1" w:rsidRPr="0009030C" w:rsidRDefault="000353F1" w:rsidP="00B3378A">
            <w:r w:rsidRPr="0009030C">
              <w:t>5) совершения несовершеннолетними тяжких и особо тяжких преступлений против жизни и здоровья;</w:t>
            </w:r>
          </w:p>
          <w:p w:rsidR="000353F1" w:rsidRPr="0009030C" w:rsidRDefault="000353F1" w:rsidP="00B3378A">
            <w:r w:rsidRPr="0009030C">
              <w:t>6) самовольных уходов и суицидальных действий несовершеннолетних;</w:t>
            </w:r>
          </w:p>
          <w:p w:rsidR="000353F1" w:rsidRPr="0009030C" w:rsidRDefault="000353F1" w:rsidP="00B3378A">
            <w:r w:rsidRPr="0009030C">
              <w:t>7) наступления смерти несовершеннолетнего от внешних причин;</w:t>
            </w:r>
          </w:p>
          <w:p w:rsidR="000353F1" w:rsidRPr="0009030C" w:rsidRDefault="000353F1" w:rsidP="00B3378A">
            <w:r w:rsidRPr="0009030C">
              <w:t>8) выявления детей, оставшихся без попечения родителей или иных законных представителей, либо являющихся беспризорными или не имеющими постоянного места пребывания (проживания).</w:t>
            </w:r>
          </w:p>
          <w:p w:rsidR="000353F1" w:rsidRDefault="000353F1" w:rsidP="00B3378A">
            <w:pPr>
              <w:rPr>
                <w:rFonts w:ascii="Times New Roman" w:hAnsi="Times New Roman" w:cs="Times New Roman"/>
                <w:sz w:val="28"/>
                <w:szCs w:val="28"/>
              </w:rPr>
            </w:pPr>
          </w:p>
        </w:tc>
      </w:tr>
    </w:tbl>
    <w:p w:rsidR="002D62AE" w:rsidRDefault="002D62AE"/>
    <w:p w:rsidR="00AA6901" w:rsidRDefault="00AA6901"/>
    <w:p w:rsidR="00AA6901" w:rsidRDefault="00AA6901"/>
    <w:p w:rsidR="00AA6901" w:rsidRDefault="00AA6901"/>
    <w:tbl>
      <w:tblPr>
        <w:tblStyle w:val="a3"/>
        <w:tblW w:w="15134" w:type="dxa"/>
        <w:tblLayout w:type="fixed"/>
        <w:tblLook w:val="04A0" w:firstRow="1" w:lastRow="0" w:firstColumn="1" w:lastColumn="0" w:noHBand="0" w:noVBand="1"/>
      </w:tblPr>
      <w:tblGrid>
        <w:gridCol w:w="1668"/>
        <w:gridCol w:w="1984"/>
        <w:gridCol w:w="3402"/>
        <w:gridCol w:w="1985"/>
        <w:gridCol w:w="1417"/>
        <w:gridCol w:w="2126"/>
        <w:gridCol w:w="2552"/>
      </w:tblGrid>
      <w:tr w:rsidR="00AA6901" w:rsidTr="0055716B">
        <w:tc>
          <w:tcPr>
            <w:tcW w:w="1668" w:type="dxa"/>
          </w:tcPr>
          <w:p w:rsidR="00AA6901" w:rsidRPr="006A009D" w:rsidRDefault="00AA6901" w:rsidP="0055716B">
            <w:r w:rsidRPr="006A009D">
              <w:t>Чрезвычайная ситуация</w:t>
            </w:r>
          </w:p>
        </w:tc>
        <w:tc>
          <w:tcPr>
            <w:tcW w:w="1984" w:type="dxa"/>
          </w:tcPr>
          <w:p w:rsidR="00AA6901" w:rsidRPr="006A009D" w:rsidRDefault="00AA6901" w:rsidP="0055716B">
            <w:r w:rsidRPr="006A009D">
              <w:t>Субъекты системы профилактики</w:t>
            </w:r>
          </w:p>
        </w:tc>
        <w:tc>
          <w:tcPr>
            <w:tcW w:w="3402" w:type="dxa"/>
          </w:tcPr>
          <w:p w:rsidR="00AA6901" w:rsidRPr="006A009D" w:rsidRDefault="00AA6901" w:rsidP="0055716B">
            <w:r w:rsidRPr="006A009D">
              <w:t>Действия</w:t>
            </w:r>
          </w:p>
        </w:tc>
        <w:tc>
          <w:tcPr>
            <w:tcW w:w="1985" w:type="dxa"/>
          </w:tcPr>
          <w:p w:rsidR="00AA6901" w:rsidRDefault="00AA6901" w:rsidP="0055716B">
            <w:r>
              <w:t>Временной интервал</w:t>
            </w:r>
          </w:p>
        </w:tc>
        <w:tc>
          <w:tcPr>
            <w:tcW w:w="1417" w:type="dxa"/>
          </w:tcPr>
          <w:p w:rsidR="00AA6901" w:rsidRDefault="00AA6901" w:rsidP="0055716B">
            <w:r>
              <w:t xml:space="preserve">Телефоны в свободном доступе </w:t>
            </w:r>
          </w:p>
        </w:tc>
        <w:tc>
          <w:tcPr>
            <w:tcW w:w="2126" w:type="dxa"/>
          </w:tcPr>
          <w:p w:rsidR="00AA6901" w:rsidRDefault="00AA6901" w:rsidP="0055716B">
            <w:r>
              <w:t xml:space="preserve">Телефон </w:t>
            </w:r>
            <w:proofErr w:type="gramStart"/>
            <w:r>
              <w:t>ответственных</w:t>
            </w:r>
            <w:proofErr w:type="gramEnd"/>
            <w:r>
              <w:t xml:space="preserve"> </w:t>
            </w:r>
          </w:p>
        </w:tc>
        <w:tc>
          <w:tcPr>
            <w:tcW w:w="2552" w:type="dxa"/>
          </w:tcPr>
          <w:p w:rsidR="00AA6901" w:rsidRDefault="00AA6901" w:rsidP="0055716B">
            <w:r>
              <w:t>Примечание</w:t>
            </w:r>
          </w:p>
        </w:tc>
      </w:tr>
      <w:tr w:rsidR="00AA6901" w:rsidRPr="00B3378A" w:rsidTr="0055716B">
        <w:tc>
          <w:tcPr>
            <w:tcW w:w="1668" w:type="dxa"/>
          </w:tcPr>
          <w:p w:rsidR="00AA6901" w:rsidRPr="00B3378A" w:rsidRDefault="00AA6901" w:rsidP="0055716B">
            <w:r w:rsidRPr="00B3378A">
              <w:t>Меры по предотвращению чрезвычайных происшествий</w:t>
            </w:r>
          </w:p>
          <w:p w:rsidR="00AA6901" w:rsidRPr="007A04D5" w:rsidRDefault="00AA6901" w:rsidP="0055716B">
            <w:pPr>
              <w:rPr>
                <w:b/>
              </w:rPr>
            </w:pPr>
            <w:r w:rsidRPr="007A04D5">
              <w:rPr>
                <w:b/>
              </w:rPr>
              <w:t>Совместные рейды</w:t>
            </w:r>
          </w:p>
        </w:tc>
        <w:tc>
          <w:tcPr>
            <w:tcW w:w="1984" w:type="dxa"/>
          </w:tcPr>
          <w:p w:rsidR="00AA6901" w:rsidRPr="00B3378A" w:rsidRDefault="00AA6901" w:rsidP="0055716B">
            <w:r w:rsidRPr="00B3378A">
              <w:t>КДН и ЗП района</w:t>
            </w:r>
          </w:p>
          <w:p w:rsidR="00AA6901" w:rsidRPr="00B3378A" w:rsidRDefault="00AA6901" w:rsidP="0055716B">
            <w:r w:rsidRPr="00B3378A">
              <w:t>(координатор)</w:t>
            </w:r>
          </w:p>
          <w:p w:rsidR="00AA6901" w:rsidRPr="00B3378A" w:rsidRDefault="00AA6901" w:rsidP="0055716B"/>
          <w:p w:rsidR="00AA6901" w:rsidRPr="00B3378A" w:rsidRDefault="00AA6901" w:rsidP="0055716B">
            <w:r w:rsidRPr="00B3378A">
              <w:t>МВД</w:t>
            </w:r>
            <w:r>
              <w:t xml:space="preserve"> </w:t>
            </w:r>
            <w:r w:rsidRPr="00A069C2">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Органы опеки и попечительства в отношении несовершеннолетних (по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Образовательные учреждения (по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 социального обслуживания</w:t>
            </w:r>
          </w:p>
          <w:p w:rsidR="00AA6901" w:rsidRPr="00B3378A" w:rsidRDefault="00AA6901" w:rsidP="0055716B"/>
          <w:p w:rsidR="00AA6901" w:rsidRPr="00B3378A" w:rsidRDefault="00AA6901" w:rsidP="0055716B">
            <w:r w:rsidRPr="00B3378A">
              <w:lastRenderedPageBreak/>
              <w:t xml:space="preserve">Учреждения здравоохранения </w:t>
            </w:r>
          </w:p>
          <w:p w:rsidR="00AA6901" w:rsidRPr="00B3378A" w:rsidRDefault="00AA6901" w:rsidP="0055716B">
            <w:r w:rsidRPr="00B3378A">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 молодежной политики</w:t>
            </w:r>
          </w:p>
          <w:p w:rsidR="00AA6901" w:rsidRPr="00B3378A" w:rsidRDefault="00AA6901" w:rsidP="0055716B">
            <w:r w:rsidRPr="00B3378A">
              <w:t>(по мере необходимости, исходя из проблемы семьи или цели рейда)</w:t>
            </w:r>
          </w:p>
          <w:p w:rsidR="00AA6901" w:rsidRPr="00B3378A" w:rsidRDefault="00AA6901" w:rsidP="0055716B"/>
          <w:p w:rsidR="00AA6901" w:rsidRPr="00B3378A" w:rsidRDefault="00AA6901" w:rsidP="0055716B">
            <w:r w:rsidRPr="00B3378A">
              <w:t>Учреждения</w:t>
            </w:r>
            <w:r>
              <w:t xml:space="preserve"> </w:t>
            </w:r>
            <w:r w:rsidRPr="00B3378A">
              <w:t>физкультуры и спорта (по мере необходимости, исходя из проблемы семьи или цели рейда)</w:t>
            </w:r>
          </w:p>
          <w:p w:rsidR="00AA6901" w:rsidRPr="00B3378A" w:rsidRDefault="00AA6901" w:rsidP="0055716B"/>
          <w:p w:rsidR="00AA6901" w:rsidRPr="00C85D6B" w:rsidRDefault="00AA6901" w:rsidP="0055716B">
            <w:r w:rsidRPr="00C85D6B">
              <w:t xml:space="preserve">Районные </w:t>
            </w:r>
            <w:hyperlink r:id="rId9" w:history="1">
              <w:r w:rsidRPr="00C85D6B">
                <w:rPr>
                  <w:rStyle w:val="aa"/>
                  <w:color w:val="auto"/>
                  <w:u w:val="none"/>
                </w:rPr>
                <w:t>отделы гражданской защиты населения МКУ «ЦОМ ГО, ЧС и ПБ» г. Красноярска</w:t>
              </w:r>
            </w:hyperlink>
            <w:r>
              <w:t xml:space="preserve"> (структура администраций районов)</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tc>
        <w:tc>
          <w:tcPr>
            <w:tcW w:w="3402" w:type="dxa"/>
          </w:tcPr>
          <w:p w:rsidR="00AA6901" w:rsidRPr="00B3378A" w:rsidRDefault="00AA6901" w:rsidP="0055716B">
            <w:pPr>
              <w:jc w:val="both"/>
            </w:pPr>
            <w:r w:rsidRPr="00B3378A">
              <w:lastRenderedPageBreak/>
              <w:t>Проведение совместных рейдов  в семьи несовершеннолетних, состоящих на всех видах учетов в субъектах системы профилактики безнадзорности и правонарушений несовершеннолетних.</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Pr>
              <w:jc w:val="both"/>
            </w:pPr>
            <w:r w:rsidRPr="00B3378A">
              <w:t>Проведение совместных рейдов при проведении совместных специальных и оперативно-профилактических мероприятий по предупреждению и пресечению правонарушений.</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32198A" w:rsidRDefault="0032198A" w:rsidP="0055716B"/>
          <w:p w:rsidR="00AA6901" w:rsidRPr="00B3378A" w:rsidRDefault="00AA6901" w:rsidP="0055716B">
            <w:r w:rsidRPr="00B3378A">
              <w:t xml:space="preserve">Проведение совместных рейдов </w:t>
            </w:r>
          </w:p>
          <w:p w:rsidR="00AA6901" w:rsidRPr="00B3378A" w:rsidRDefault="00AA6901" w:rsidP="0055716B">
            <w:r w:rsidRPr="00B3378A">
              <w:t>со специалистами отдела государственного пожарного надзора по</w:t>
            </w:r>
            <w:r>
              <w:t xml:space="preserve"> городу </w:t>
            </w:r>
            <w:r w:rsidRPr="00B3378A">
              <w:t xml:space="preserve"> Красноярску</w:t>
            </w:r>
          </w:p>
          <w:p w:rsidR="00AA6901" w:rsidRDefault="00AA6901" w:rsidP="0055716B">
            <w:r>
              <w:t xml:space="preserve">по семьям с признаками социального неблагополучия, многодетным семьям, семьям с </w:t>
            </w:r>
            <w:r>
              <w:lastRenderedPageBreak/>
              <w:t>детьми-инвалидами.</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7D1164" w:rsidRDefault="00AA6901" w:rsidP="0055716B">
            <w:r>
              <w:t>Проведение совместных рейдов сотрудников МВД  со специалистами районных</w:t>
            </w:r>
            <w:r w:rsidRPr="007D1164">
              <w:t xml:space="preserve"> отделов гражданской защиты населения МКУ «ЦОМ ГО, ЧС и ПБ» г. Красноярска (структура администраций районов)</w:t>
            </w:r>
            <w:r>
              <w:t xml:space="preserve"> по местам несанкционированного купания.</w:t>
            </w:r>
          </w:p>
          <w:p w:rsidR="00AA6901" w:rsidRPr="00B3378A"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B3378A" w:rsidRDefault="00AA6901" w:rsidP="0055716B"/>
        </w:tc>
        <w:tc>
          <w:tcPr>
            <w:tcW w:w="1985" w:type="dxa"/>
          </w:tcPr>
          <w:p w:rsidR="00AA6901" w:rsidRPr="00B3378A" w:rsidRDefault="00AA6901" w:rsidP="0055716B">
            <w:r w:rsidRPr="00B3378A">
              <w:lastRenderedPageBreak/>
              <w:t xml:space="preserve">По установленному </w:t>
            </w:r>
            <w:proofErr w:type="spellStart"/>
            <w:r w:rsidRPr="00B3378A">
              <w:t>КДНиЗП</w:t>
            </w:r>
            <w:proofErr w:type="spellEnd"/>
            <w:r w:rsidRPr="00B3378A">
              <w:t xml:space="preserve"> района графику совместных рейдов, либо вне графика по запросу кураторов случая.</w:t>
            </w:r>
          </w:p>
          <w:p w:rsidR="00AA6901" w:rsidRPr="00B3378A" w:rsidRDefault="00AA6901" w:rsidP="0055716B"/>
          <w:p w:rsidR="00AA6901" w:rsidRDefault="00AA6901" w:rsidP="0055716B">
            <w:r w:rsidRPr="00B3378A">
              <w:t>По инициативе организатора специальных и оперативно-профилактических мероприятий выраженной в письменной фо</w:t>
            </w:r>
            <w:r>
              <w:t>р</w:t>
            </w:r>
            <w:r w:rsidRPr="00B3378A">
              <w:t>ме не менее чем за 15 календарных дней до старта мероприятия.</w:t>
            </w:r>
          </w:p>
          <w:p w:rsidR="00AA6901" w:rsidRDefault="00AA6901" w:rsidP="0055716B"/>
          <w:p w:rsidR="00AA6901" w:rsidRPr="0055641C" w:rsidRDefault="00AA6901" w:rsidP="0055716B">
            <w:r>
              <w:t xml:space="preserve">По согласованным графикам между  </w:t>
            </w:r>
            <w:r w:rsidRPr="0055641C">
              <w:t xml:space="preserve"> </w:t>
            </w:r>
            <w:proofErr w:type="spellStart"/>
            <w:r w:rsidRPr="0055641C">
              <w:t>ОНДиПР</w:t>
            </w:r>
            <w:proofErr w:type="spellEnd"/>
            <w:r w:rsidRPr="0055641C">
              <w:t xml:space="preserve"> по городу  Красноярску </w:t>
            </w:r>
            <w:proofErr w:type="spellStart"/>
            <w:r w:rsidRPr="0055641C">
              <w:t>УНДиПР</w:t>
            </w:r>
            <w:proofErr w:type="spellEnd"/>
            <w:r w:rsidRPr="0055641C">
              <w:t xml:space="preserve"> ГУ МЧС России по </w:t>
            </w:r>
          </w:p>
          <w:p w:rsidR="00AA6901" w:rsidRPr="0055641C" w:rsidRDefault="00AA6901" w:rsidP="0055716B">
            <w:r w:rsidRPr="0055641C">
              <w:lastRenderedPageBreak/>
              <w:t>Красноярскому краю</w:t>
            </w:r>
            <w:r>
              <w:t xml:space="preserve">, </w:t>
            </w:r>
            <w:r w:rsidRPr="0055641C">
              <w:t xml:space="preserve"> </w:t>
            </w:r>
            <w:r>
              <w:t xml:space="preserve">районными </w:t>
            </w:r>
            <w:r w:rsidRPr="00F81306">
              <w:t xml:space="preserve">отделами гражданской защиты населения МКУ «ЦОМ ГО, ЧС и ПБ» г. Красноярска </w:t>
            </w:r>
            <w:r>
              <w:t>и у</w:t>
            </w:r>
            <w:r w:rsidRPr="0055641C">
              <w:t>чреждения</w:t>
            </w:r>
            <w:r>
              <w:t>ми</w:t>
            </w:r>
            <w:r w:rsidRPr="0055641C">
              <w:t xml:space="preserve"> социального обслуживания</w:t>
            </w:r>
            <w:r>
              <w:t>.</w:t>
            </w:r>
          </w:p>
          <w:p w:rsidR="00AA6901" w:rsidRDefault="00AA6901" w:rsidP="0055716B">
            <w:r>
              <w:t xml:space="preserve"> </w:t>
            </w:r>
          </w:p>
          <w:p w:rsidR="00AA6901" w:rsidRPr="00B3378A" w:rsidRDefault="00AA6901" w:rsidP="0055716B">
            <w:r>
              <w:t>По согласованному с администрациями районов в городе Красноярске графику</w:t>
            </w:r>
          </w:p>
        </w:tc>
        <w:tc>
          <w:tcPr>
            <w:tcW w:w="1417" w:type="dxa"/>
          </w:tcPr>
          <w:p w:rsidR="00AA6901" w:rsidRPr="00B3378A" w:rsidRDefault="00AA6901" w:rsidP="0055716B"/>
          <w:p w:rsidR="00AA6901" w:rsidRPr="00B3378A" w:rsidRDefault="00AA6901" w:rsidP="0055716B">
            <w:r w:rsidRPr="00B3378A">
              <w:t>221-51-63</w:t>
            </w:r>
          </w:p>
          <w:p w:rsidR="00AA6901" w:rsidRPr="00B3378A" w:rsidRDefault="00AA6901" w:rsidP="0055716B"/>
          <w:p w:rsidR="00AA6901" w:rsidRPr="00B3378A" w:rsidRDefault="00AA6901" w:rsidP="0055716B"/>
          <w:p w:rsidR="00AA6901" w:rsidRPr="00B3378A" w:rsidRDefault="00AA6901" w:rsidP="0055716B">
            <w:r w:rsidRPr="00B3378A">
              <w:t>222-37-16</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r w:rsidRPr="00B3378A">
              <w:t>264-11-82</w:t>
            </w:r>
          </w:p>
          <w:p w:rsidR="00AA6901" w:rsidRPr="00B3378A" w:rsidRDefault="00AA6901" w:rsidP="0055716B"/>
          <w:p w:rsidR="00AA6901" w:rsidRPr="00B3378A" w:rsidRDefault="00AA6901" w:rsidP="0055716B"/>
          <w:p w:rsidR="00AA6901" w:rsidRPr="00B3378A" w:rsidRDefault="00AA6901" w:rsidP="0055716B">
            <w:pPr>
              <w:rPr>
                <w:bCs/>
              </w:rPr>
            </w:pPr>
          </w:p>
          <w:p w:rsidR="00AA6901" w:rsidRPr="00B3378A" w:rsidRDefault="00AA6901" w:rsidP="0055716B">
            <w:r w:rsidRPr="00B3378A">
              <w:rPr>
                <w:bCs/>
              </w:rPr>
              <w:t>247-01-60</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r w:rsidRPr="00B3378A">
              <w:t>261-21-47</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r w:rsidRPr="00B3378A">
              <w:t>220-06-51</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r w:rsidRPr="00B3378A">
              <w:t>227-82-09</w:t>
            </w:r>
          </w:p>
          <w:p w:rsidR="00AA6901" w:rsidRPr="00B3378A" w:rsidRDefault="00AA6901" w:rsidP="0055716B"/>
          <w:p w:rsidR="00AA6901" w:rsidRPr="00B3378A" w:rsidRDefault="00AA6901" w:rsidP="0055716B"/>
          <w:p w:rsidR="00AA6901" w:rsidRPr="00B3378A" w:rsidRDefault="00AA6901" w:rsidP="0055716B"/>
          <w:p w:rsidR="00AA6901" w:rsidRPr="00B3378A" w:rsidRDefault="00AA6901" w:rsidP="0055716B"/>
          <w:p w:rsidR="00AA6901" w:rsidRDefault="00AA6901" w:rsidP="0055716B">
            <w:r w:rsidRPr="00B3378A">
              <w:t>226-15-91</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F316C2" w:rsidRDefault="00AA6901" w:rsidP="0055716B">
            <w:r w:rsidRPr="00F316C2">
              <w:rPr>
                <w:i/>
                <w:iCs/>
              </w:rPr>
              <w:t>249-05-44</w:t>
            </w:r>
          </w:p>
          <w:p w:rsidR="00AA6901" w:rsidRDefault="00AA6901" w:rsidP="0055716B"/>
          <w:p w:rsidR="00AA6901" w:rsidRDefault="00AA6901" w:rsidP="0055716B"/>
          <w:p w:rsidR="00AA6901" w:rsidRDefault="00AA6901" w:rsidP="0055716B">
            <w:r>
              <w:t>226-10-78</w:t>
            </w:r>
          </w:p>
          <w:p w:rsidR="00AA6901" w:rsidRDefault="00AA6901" w:rsidP="0055716B"/>
          <w:p w:rsidR="00AA6901" w:rsidRDefault="00AA6901" w:rsidP="0055716B"/>
          <w:p w:rsidR="00AA6901" w:rsidRDefault="00AA6901" w:rsidP="0055716B"/>
          <w:p w:rsidR="00AA6901" w:rsidRDefault="00AA6901" w:rsidP="0055716B">
            <w:r w:rsidRPr="00454630">
              <w:rPr>
                <w:bCs/>
              </w:rPr>
              <w:t>263-81-45</w:t>
            </w:r>
          </w:p>
          <w:p w:rsidR="00AA6901" w:rsidRDefault="00AA6901" w:rsidP="0055716B"/>
          <w:p w:rsidR="00AA6901" w:rsidRDefault="00AA6901" w:rsidP="0055716B"/>
          <w:p w:rsidR="00AA6901" w:rsidRDefault="00AA6901" w:rsidP="0055716B"/>
          <w:p w:rsidR="00AA6901" w:rsidRPr="00454630" w:rsidRDefault="00AA6901" w:rsidP="0055716B">
            <w:pPr>
              <w:rPr>
                <w:bCs/>
              </w:rPr>
            </w:pPr>
            <w:r w:rsidRPr="00454630">
              <w:rPr>
                <w:bCs/>
              </w:rPr>
              <w:t>212-16-05</w:t>
            </w:r>
          </w:p>
          <w:p w:rsidR="00AA6901" w:rsidRPr="00454630" w:rsidRDefault="00AA6901" w:rsidP="0055716B">
            <w:pPr>
              <w:rPr>
                <w:bCs/>
              </w:rPr>
            </w:pPr>
          </w:p>
          <w:p w:rsidR="00AA6901" w:rsidRPr="00454630" w:rsidRDefault="00AA6901" w:rsidP="0055716B"/>
          <w:p w:rsidR="00AA6901" w:rsidRPr="00454630" w:rsidRDefault="00AA6901" w:rsidP="0055716B">
            <w:pPr>
              <w:rPr>
                <w:bCs/>
              </w:rPr>
            </w:pPr>
          </w:p>
          <w:p w:rsidR="00AA6901" w:rsidRPr="00454630" w:rsidRDefault="00AA6901" w:rsidP="0055716B">
            <w:r w:rsidRPr="00454630">
              <w:rPr>
                <w:bCs/>
              </w:rPr>
              <w:t>222-39-03</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r w:rsidRPr="00D44EAE">
              <w:t>229-15-85</w:t>
            </w:r>
          </w:p>
          <w:p w:rsidR="00AA6901" w:rsidRDefault="00AA6901" w:rsidP="0055716B"/>
          <w:p w:rsidR="00AA6901" w:rsidRDefault="00AA6901" w:rsidP="0055716B"/>
          <w:p w:rsidR="00AA6901" w:rsidRDefault="00AA6901" w:rsidP="0055716B"/>
          <w:p w:rsidR="00AA6901" w:rsidRDefault="00AA6901" w:rsidP="0055716B">
            <w:r w:rsidRPr="00C85D6B">
              <w:t>270-95-07</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B3378A" w:rsidRDefault="00AA6901" w:rsidP="0055716B">
            <w:r w:rsidRPr="007D1164">
              <w:t>211 77 07, 211 66 33</w:t>
            </w:r>
          </w:p>
        </w:tc>
        <w:tc>
          <w:tcPr>
            <w:tcW w:w="2126" w:type="dxa"/>
          </w:tcPr>
          <w:p w:rsidR="00AA6901" w:rsidRPr="00C85D6B" w:rsidRDefault="00AA6901" w:rsidP="0055716B">
            <w:pPr>
              <w:rPr>
                <w:b/>
              </w:rPr>
            </w:pPr>
            <w:proofErr w:type="gramStart"/>
            <w:r w:rsidRPr="00C85D6B">
              <w:rPr>
                <w:b/>
              </w:rPr>
              <w:lastRenderedPageBreak/>
              <w:t>Ж</w:t>
            </w:r>
            <w:proofErr w:type="gramEnd"/>
            <w:r w:rsidRPr="00C85D6B">
              <w:rPr>
                <w:b/>
              </w:rPr>
              <w:t>/д район:</w:t>
            </w:r>
          </w:p>
          <w:p w:rsidR="00AA6901" w:rsidRPr="00B3378A" w:rsidRDefault="00AA6901" w:rsidP="0055716B">
            <w:r w:rsidRPr="00B3378A">
              <w:t>Соколанова Елена Юрьевна</w:t>
            </w:r>
          </w:p>
          <w:p w:rsidR="00AA6901" w:rsidRPr="00B3378A" w:rsidRDefault="00AA6901" w:rsidP="0055716B">
            <w:r w:rsidRPr="00B3378A">
              <w:t>8-903-924-44-28</w:t>
            </w:r>
          </w:p>
          <w:p w:rsidR="00AA6901" w:rsidRPr="00C85D6B" w:rsidRDefault="00AA6901" w:rsidP="0055716B">
            <w:pPr>
              <w:rPr>
                <w:b/>
              </w:rPr>
            </w:pPr>
            <w:r w:rsidRPr="00C85D6B">
              <w:rPr>
                <w:b/>
              </w:rPr>
              <w:t>Кировский район:</w:t>
            </w:r>
          </w:p>
          <w:p w:rsidR="00AA6901" w:rsidRPr="00B3378A" w:rsidRDefault="00AA6901" w:rsidP="0055716B">
            <w:r w:rsidRPr="00B3378A">
              <w:t>Боброва Елена Родионовна</w:t>
            </w:r>
          </w:p>
          <w:p w:rsidR="00AA6901" w:rsidRPr="00B3378A" w:rsidRDefault="00AA6901" w:rsidP="0055716B">
            <w:r w:rsidRPr="00B3378A">
              <w:t>8-913-584-10-80</w:t>
            </w:r>
          </w:p>
          <w:p w:rsidR="00AA6901" w:rsidRPr="00B3378A" w:rsidRDefault="00AA6901" w:rsidP="0055716B">
            <w:r w:rsidRPr="00C85D6B">
              <w:rPr>
                <w:b/>
              </w:rPr>
              <w:t>Ленинский район</w:t>
            </w:r>
            <w:r w:rsidRPr="00B3378A">
              <w:t>:</w:t>
            </w:r>
          </w:p>
          <w:p w:rsidR="00AA6901" w:rsidRPr="00B3378A" w:rsidRDefault="00AA6901" w:rsidP="0055716B">
            <w:r w:rsidRPr="00B3378A">
              <w:t>Соколова Елена Валериевна</w:t>
            </w:r>
          </w:p>
          <w:p w:rsidR="00AA6901" w:rsidRPr="00B3378A" w:rsidRDefault="00AA6901" w:rsidP="0055716B">
            <w:r w:rsidRPr="00B3378A">
              <w:t>8-904-895-88-85</w:t>
            </w:r>
          </w:p>
          <w:p w:rsidR="00AA6901" w:rsidRPr="00C85D6B" w:rsidRDefault="00AA6901" w:rsidP="0055716B">
            <w:pPr>
              <w:rPr>
                <w:b/>
              </w:rPr>
            </w:pPr>
            <w:r w:rsidRPr="00C85D6B">
              <w:rPr>
                <w:b/>
              </w:rPr>
              <w:t>Октябрьский район:</w:t>
            </w:r>
          </w:p>
          <w:p w:rsidR="00AA6901" w:rsidRPr="00B3378A" w:rsidRDefault="00AA6901" w:rsidP="0055716B">
            <w:r w:rsidRPr="00B3378A">
              <w:t>Аттинк Анастасия</w:t>
            </w:r>
          </w:p>
          <w:p w:rsidR="00AA6901" w:rsidRPr="00B3378A" w:rsidRDefault="00AA6901" w:rsidP="0055716B">
            <w:r w:rsidRPr="00B3378A">
              <w:t>Владимировна</w:t>
            </w:r>
          </w:p>
          <w:p w:rsidR="00AA6901" w:rsidRPr="00B3378A" w:rsidRDefault="00AA6901" w:rsidP="0055716B">
            <w:r w:rsidRPr="00C85D6B">
              <w:rPr>
                <w:b/>
              </w:rPr>
              <w:t>Свердловский</w:t>
            </w:r>
            <w:r w:rsidRPr="00B3378A">
              <w:t xml:space="preserve"> </w:t>
            </w:r>
            <w:r w:rsidRPr="0055641C">
              <w:rPr>
                <w:b/>
              </w:rPr>
              <w:t>район:</w:t>
            </w:r>
          </w:p>
          <w:p w:rsidR="00AA6901" w:rsidRPr="00B3378A" w:rsidRDefault="00AA6901" w:rsidP="0055716B">
            <w:r w:rsidRPr="00B3378A">
              <w:t>Баранова Татьяна Геннадьевна</w:t>
            </w:r>
          </w:p>
          <w:p w:rsidR="00AA6901" w:rsidRPr="00B3378A" w:rsidRDefault="00AA6901" w:rsidP="0055716B">
            <w:r w:rsidRPr="00B3378A">
              <w:t>8-923-452-06-84</w:t>
            </w:r>
          </w:p>
          <w:p w:rsidR="00AA6901" w:rsidRPr="00C85D6B" w:rsidRDefault="00AA6901" w:rsidP="0055716B">
            <w:pPr>
              <w:rPr>
                <w:b/>
              </w:rPr>
            </w:pPr>
            <w:r w:rsidRPr="00C85D6B">
              <w:rPr>
                <w:b/>
              </w:rPr>
              <w:t xml:space="preserve">Советский район: </w:t>
            </w:r>
          </w:p>
          <w:p w:rsidR="00AA6901" w:rsidRPr="00B3378A" w:rsidRDefault="00AA6901" w:rsidP="0055716B">
            <w:r w:rsidRPr="00B3378A">
              <w:t>Лепешкина Татьяна Александровна</w:t>
            </w:r>
          </w:p>
          <w:p w:rsidR="00AA6901" w:rsidRPr="00B3378A" w:rsidRDefault="00AA6901" w:rsidP="0055716B">
            <w:r w:rsidRPr="00B3378A">
              <w:t>8-923-270-58-28</w:t>
            </w:r>
          </w:p>
          <w:p w:rsidR="00AA6901" w:rsidRPr="00C85D6B" w:rsidRDefault="00AA6901" w:rsidP="0055716B">
            <w:pPr>
              <w:rPr>
                <w:b/>
              </w:rPr>
            </w:pPr>
            <w:r w:rsidRPr="00C85D6B">
              <w:rPr>
                <w:b/>
              </w:rPr>
              <w:t xml:space="preserve">Центральный район: </w:t>
            </w:r>
          </w:p>
          <w:p w:rsidR="00AA6901" w:rsidRPr="00B3378A" w:rsidRDefault="00AA6901" w:rsidP="0055716B">
            <w:r w:rsidRPr="00B3378A">
              <w:t>Бублик Ольга Олеговна</w:t>
            </w:r>
          </w:p>
          <w:p w:rsidR="00AA6901" w:rsidRPr="00B3378A" w:rsidRDefault="00AA6901" w:rsidP="0055716B">
            <w:r w:rsidRPr="00B3378A">
              <w:t>8-913-562-17-81</w:t>
            </w:r>
          </w:p>
          <w:p w:rsidR="00AA6901" w:rsidRPr="00C85D6B" w:rsidRDefault="00AA6901" w:rsidP="0055716B">
            <w:pPr>
              <w:rPr>
                <w:b/>
              </w:rPr>
            </w:pPr>
            <w:proofErr w:type="spellStart"/>
            <w:r w:rsidRPr="00C85D6B">
              <w:rPr>
                <w:b/>
              </w:rPr>
              <w:t>КДНиЗП</w:t>
            </w:r>
            <w:proofErr w:type="spellEnd"/>
            <w:r w:rsidRPr="00C85D6B">
              <w:rPr>
                <w:b/>
              </w:rPr>
              <w:t xml:space="preserve"> (города)</w:t>
            </w:r>
          </w:p>
          <w:p w:rsidR="00AA6901" w:rsidRPr="00B3378A" w:rsidRDefault="00AA6901" w:rsidP="0055716B">
            <w:r w:rsidRPr="00B3378A">
              <w:lastRenderedPageBreak/>
              <w:t xml:space="preserve">Миллер Нина Александровна </w:t>
            </w:r>
          </w:p>
          <w:p w:rsidR="00AA6901" w:rsidRPr="00B3378A" w:rsidRDefault="00AA6901" w:rsidP="0055716B">
            <w:r w:rsidRPr="00B3378A">
              <w:t>8- 923- 350-54-82</w:t>
            </w:r>
          </w:p>
          <w:p w:rsidR="00AA6901" w:rsidRPr="00C85D6B" w:rsidRDefault="00AA6901" w:rsidP="0055716B">
            <w:pPr>
              <w:rPr>
                <w:b/>
              </w:rPr>
            </w:pPr>
            <w:r w:rsidRPr="00C85D6B">
              <w:rPr>
                <w:b/>
              </w:rPr>
              <w:t xml:space="preserve">МВД </w:t>
            </w:r>
          </w:p>
          <w:p w:rsidR="00AA6901" w:rsidRPr="00B3378A" w:rsidRDefault="00AA6901" w:rsidP="0055716B">
            <w:proofErr w:type="spellStart"/>
            <w:r w:rsidRPr="00B3378A">
              <w:t>Мыглан</w:t>
            </w:r>
            <w:proofErr w:type="spellEnd"/>
            <w:r w:rsidRPr="00B3378A">
              <w:t xml:space="preserve"> Иван Станиславович </w:t>
            </w:r>
          </w:p>
          <w:p w:rsidR="00AA6901" w:rsidRPr="00B3378A" w:rsidRDefault="00AA6901" w:rsidP="0055716B">
            <w:r w:rsidRPr="00B3378A">
              <w:t>8 908 204-53-16</w:t>
            </w:r>
          </w:p>
          <w:p w:rsidR="00AA6901" w:rsidRPr="00C85D6B" w:rsidRDefault="00AA6901" w:rsidP="0055716B">
            <w:pPr>
              <w:rPr>
                <w:b/>
              </w:rPr>
            </w:pPr>
            <w:r w:rsidRPr="00C85D6B">
              <w:rPr>
                <w:b/>
              </w:rPr>
              <w:t>ОПЕКА</w:t>
            </w:r>
          </w:p>
          <w:p w:rsidR="00AA6901" w:rsidRPr="00B3378A" w:rsidRDefault="00AA6901" w:rsidP="0055716B">
            <w:r w:rsidRPr="00B3378A">
              <w:t xml:space="preserve">Семеновых Ольга Петровна </w:t>
            </w:r>
          </w:p>
          <w:p w:rsidR="00AA6901" w:rsidRPr="00B3378A" w:rsidRDefault="00AA6901" w:rsidP="0055716B">
            <w:r w:rsidRPr="00B3378A">
              <w:t>8-950-406-44-59</w:t>
            </w:r>
          </w:p>
          <w:p w:rsidR="00AA6901" w:rsidRPr="00C85D6B" w:rsidRDefault="00AA6901" w:rsidP="0055716B">
            <w:pPr>
              <w:rPr>
                <w:b/>
              </w:rPr>
            </w:pPr>
            <w:r w:rsidRPr="00C85D6B">
              <w:rPr>
                <w:b/>
              </w:rPr>
              <w:t>ГУО</w:t>
            </w:r>
          </w:p>
          <w:p w:rsidR="00AA6901" w:rsidRPr="00B3378A" w:rsidRDefault="00AA6901" w:rsidP="0055716B">
            <w:r w:rsidRPr="00B3378A">
              <w:t>Швецова Анна Николаевна</w:t>
            </w:r>
          </w:p>
          <w:p w:rsidR="00AA6901" w:rsidRPr="00B3378A" w:rsidRDefault="00AA6901" w:rsidP="0055716B">
            <w:r w:rsidRPr="00B3378A">
              <w:t>8-902-913-62-65</w:t>
            </w:r>
          </w:p>
          <w:p w:rsidR="00AA6901" w:rsidRPr="00C85D6B" w:rsidRDefault="00AA6901" w:rsidP="0055716B">
            <w:pPr>
              <w:rPr>
                <w:b/>
              </w:rPr>
            </w:pPr>
            <w:r w:rsidRPr="00C85D6B">
              <w:rPr>
                <w:b/>
              </w:rPr>
              <w:t>ГУМПиТ</w:t>
            </w:r>
          </w:p>
          <w:p w:rsidR="00AA6901" w:rsidRPr="00B3378A" w:rsidRDefault="00AA6901" w:rsidP="0055716B">
            <w:pPr>
              <w:rPr>
                <w:bCs/>
              </w:rPr>
            </w:pPr>
            <w:r w:rsidRPr="00B3378A">
              <w:rPr>
                <w:bCs/>
              </w:rPr>
              <w:t>Матвеева Арина Сергеевна</w:t>
            </w:r>
          </w:p>
          <w:p w:rsidR="00AA6901" w:rsidRPr="00B3378A" w:rsidRDefault="00AA6901" w:rsidP="0055716B">
            <w:pPr>
              <w:rPr>
                <w:bCs/>
              </w:rPr>
            </w:pPr>
            <w:r w:rsidRPr="00B3378A">
              <w:rPr>
                <w:bCs/>
              </w:rPr>
              <w:t>8-923-270-99-78</w:t>
            </w:r>
          </w:p>
          <w:p w:rsidR="00AA6901" w:rsidRPr="00C85D6B" w:rsidRDefault="00AA6901" w:rsidP="0055716B">
            <w:pPr>
              <w:rPr>
                <w:b/>
              </w:rPr>
            </w:pPr>
            <w:proofErr w:type="spellStart"/>
            <w:r w:rsidRPr="00C85D6B">
              <w:rPr>
                <w:b/>
              </w:rPr>
              <w:t>ГУФКиС</w:t>
            </w:r>
            <w:proofErr w:type="spellEnd"/>
          </w:p>
          <w:p w:rsidR="00AA6901" w:rsidRPr="00B3378A" w:rsidRDefault="00AA6901" w:rsidP="0055716B">
            <w:pPr>
              <w:rPr>
                <w:bCs/>
              </w:rPr>
            </w:pPr>
            <w:r w:rsidRPr="00B3378A">
              <w:rPr>
                <w:bCs/>
              </w:rPr>
              <w:t>Каминский Александр Викторович</w:t>
            </w:r>
          </w:p>
          <w:p w:rsidR="00AA6901" w:rsidRPr="00B3378A" w:rsidRDefault="00AA6901" w:rsidP="0055716B">
            <w:pPr>
              <w:rPr>
                <w:bCs/>
              </w:rPr>
            </w:pPr>
            <w:r w:rsidRPr="00B3378A">
              <w:rPr>
                <w:bCs/>
              </w:rPr>
              <w:t>8-902-927-33-42</w:t>
            </w:r>
          </w:p>
          <w:p w:rsidR="00AA6901" w:rsidRPr="00C85D6B" w:rsidRDefault="00AA6901" w:rsidP="0055716B">
            <w:pPr>
              <w:rPr>
                <w:b/>
                <w:bCs/>
              </w:rPr>
            </w:pPr>
            <w:r w:rsidRPr="00C85D6B">
              <w:rPr>
                <w:b/>
                <w:bCs/>
              </w:rPr>
              <w:t>Министерство здравоохранения Красноярского края</w:t>
            </w:r>
          </w:p>
          <w:p w:rsidR="00AA6901" w:rsidRPr="00B3378A" w:rsidRDefault="00AA6901" w:rsidP="0055716B">
            <w:proofErr w:type="spellStart"/>
            <w:r w:rsidRPr="00B3378A">
              <w:t>Ярусова</w:t>
            </w:r>
            <w:proofErr w:type="spellEnd"/>
            <w:r w:rsidRPr="00B3378A">
              <w:t xml:space="preserve"> </w:t>
            </w:r>
            <w:r w:rsidRPr="00B3378A">
              <w:rPr>
                <w:bCs/>
              </w:rPr>
              <w:t>Екатерина Михайловна</w:t>
            </w:r>
            <w:r w:rsidRPr="00B3378A">
              <w:t> </w:t>
            </w:r>
          </w:p>
          <w:p w:rsidR="00AA6901" w:rsidRPr="00B3378A" w:rsidRDefault="00AA6901" w:rsidP="0055716B">
            <w:r w:rsidRPr="00B3378A">
              <w:t>8-967-612-15-48</w:t>
            </w:r>
          </w:p>
          <w:p w:rsidR="00AA6901" w:rsidRPr="00C85D6B" w:rsidRDefault="00AA6901" w:rsidP="0055716B">
            <w:pPr>
              <w:rPr>
                <w:b/>
              </w:rPr>
            </w:pPr>
            <w:r w:rsidRPr="00C85D6B">
              <w:rPr>
                <w:b/>
              </w:rPr>
              <w:t>Министерство социальной политики</w:t>
            </w:r>
          </w:p>
          <w:p w:rsidR="00AA6901" w:rsidRPr="00B3378A" w:rsidRDefault="00AA6901" w:rsidP="0055716B">
            <w:r w:rsidRPr="00B3378A">
              <w:t xml:space="preserve">Можнова Ольга Валерьевна </w:t>
            </w:r>
          </w:p>
          <w:p w:rsidR="00AA6901" w:rsidRDefault="00AA6901" w:rsidP="0055716B">
            <w:r w:rsidRPr="00C85D6B">
              <w:rPr>
                <w:b/>
              </w:rPr>
              <w:t>Главный </w:t>
            </w:r>
            <w:r w:rsidRPr="00C85D6B">
              <w:rPr>
                <w:b/>
                <w:bCs/>
              </w:rPr>
              <w:t>государственный</w:t>
            </w:r>
            <w:r w:rsidRPr="00C85D6B">
              <w:rPr>
                <w:b/>
              </w:rPr>
              <w:t> инспектор города </w:t>
            </w:r>
            <w:r w:rsidRPr="00C85D6B">
              <w:rPr>
                <w:b/>
                <w:bCs/>
              </w:rPr>
              <w:t>Красноярска</w:t>
            </w:r>
            <w:r w:rsidRPr="00C85D6B">
              <w:rPr>
                <w:b/>
              </w:rPr>
              <w:t> по </w:t>
            </w:r>
            <w:r w:rsidRPr="00C85D6B">
              <w:rPr>
                <w:b/>
                <w:bCs/>
              </w:rPr>
              <w:t xml:space="preserve">пожарному </w:t>
            </w:r>
            <w:r w:rsidRPr="00C85D6B">
              <w:rPr>
                <w:b/>
                <w:bCs/>
              </w:rPr>
              <w:lastRenderedPageBreak/>
              <w:t>надзору</w:t>
            </w:r>
            <w:r w:rsidRPr="00C85D6B">
              <w:rPr>
                <w:b/>
              </w:rPr>
              <w:t> ГУ МЧС России</w:t>
            </w:r>
            <w:r w:rsidRPr="00C85D6B">
              <w:t xml:space="preserve"> </w:t>
            </w:r>
          </w:p>
          <w:p w:rsidR="00AA6901" w:rsidRDefault="00AA6901" w:rsidP="0055716B">
            <w:r w:rsidRPr="00B3378A">
              <w:t>Иванов Константин Геннадьевич</w:t>
            </w:r>
          </w:p>
          <w:p w:rsidR="00AA6901" w:rsidRDefault="00AA6901" w:rsidP="0055716B">
            <w:pPr>
              <w:rPr>
                <w:b/>
                <w:bCs/>
              </w:rPr>
            </w:pPr>
            <w:r w:rsidRPr="007D1164">
              <w:rPr>
                <w:b/>
                <w:bCs/>
              </w:rPr>
              <w:t>Муниципальное казенное учреждение «Центр обеспечения мероприятий гражданской обороны, чрезвычайных ситуаций и пожарной безопасности города Красноярска»</w:t>
            </w:r>
          </w:p>
          <w:p w:rsidR="00AA6901" w:rsidRPr="007D1164" w:rsidRDefault="00AA6901" w:rsidP="0055716B">
            <w:r w:rsidRPr="007D1164">
              <w:rPr>
                <w:bCs/>
              </w:rPr>
              <w:t>Заместитель директора </w:t>
            </w:r>
            <w:r w:rsidRPr="007D1164">
              <w:t>- </w:t>
            </w:r>
            <w:r w:rsidRPr="007D1164">
              <w:rPr>
                <w:bCs/>
              </w:rPr>
              <w:t>начальник отдела </w:t>
            </w:r>
            <w:r w:rsidRPr="007D1164">
              <w:t>гражданской защиты населения - Терский Александр Николаевич</w:t>
            </w:r>
          </w:p>
        </w:tc>
        <w:tc>
          <w:tcPr>
            <w:tcW w:w="2552" w:type="dxa"/>
          </w:tcPr>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Pr="00B3378A" w:rsidRDefault="00AA6901" w:rsidP="0055716B">
            <w:r w:rsidRPr="00B3378A">
              <w:t>Не привлекая гражданских лиц для содействия в мероприятиях по охране общественного порядка, заведомо предполагающих угрозу их жизни и здоровью, а также в позднее вечернее, ночное время, выходные и праздничные дни.</w:t>
            </w:r>
          </w:p>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AA6901" w:rsidRDefault="00AA6901" w:rsidP="0055716B"/>
          <w:p w:rsidR="0032198A" w:rsidRDefault="0032198A" w:rsidP="0055716B"/>
          <w:p w:rsidR="00AA6901" w:rsidRPr="0055641C" w:rsidRDefault="00AA6901" w:rsidP="0055716B">
            <w:r>
              <w:t xml:space="preserve">Информация по результатам рейдов с </w:t>
            </w:r>
            <w:proofErr w:type="spellStart"/>
            <w:r w:rsidRPr="0055641C">
              <w:t>ОНДиПР</w:t>
            </w:r>
            <w:proofErr w:type="spellEnd"/>
            <w:r w:rsidRPr="0055641C">
              <w:t xml:space="preserve"> </w:t>
            </w:r>
            <w:proofErr w:type="spellStart"/>
            <w:r w:rsidRPr="0055641C">
              <w:t>УНДиПР</w:t>
            </w:r>
            <w:proofErr w:type="spellEnd"/>
            <w:r w:rsidRPr="0055641C">
              <w:t xml:space="preserve"> ГУ МЧС России по </w:t>
            </w:r>
          </w:p>
          <w:p w:rsidR="00AA6901" w:rsidRPr="0055641C" w:rsidRDefault="00AA6901" w:rsidP="0055716B">
            <w:r w:rsidRPr="0055641C">
              <w:t>Красноярскому краю</w:t>
            </w:r>
            <w:r>
              <w:t xml:space="preserve"> предоставляется учреждениями социального обслуживания населения в </w:t>
            </w:r>
            <w:proofErr w:type="spellStart"/>
            <w:r>
              <w:t>КДНиЗП</w:t>
            </w:r>
            <w:proofErr w:type="spellEnd"/>
            <w:r>
              <w:t xml:space="preserve"> администраций районов</w:t>
            </w:r>
          </w:p>
          <w:p w:rsidR="00AA6901" w:rsidRPr="00B3378A" w:rsidRDefault="00AA6901" w:rsidP="0055716B">
            <w:r>
              <w:t>(по запросу)</w:t>
            </w:r>
          </w:p>
        </w:tc>
      </w:tr>
    </w:tbl>
    <w:p w:rsidR="00AA6901" w:rsidRDefault="00AA6901"/>
    <w:p w:rsidR="0032198A" w:rsidRDefault="0032198A"/>
    <w:p w:rsidR="0032198A" w:rsidRDefault="0032198A"/>
    <w:p w:rsidR="0032198A" w:rsidRDefault="0032198A"/>
    <w:p w:rsidR="0032198A" w:rsidRDefault="0032198A" w:rsidP="0032198A">
      <w:pPr>
        <w:spacing w:after="0"/>
      </w:pPr>
      <w:r>
        <w:t xml:space="preserve">Ответственный секретарь комиссии </w:t>
      </w:r>
    </w:p>
    <w:p w:rsidR="0055716B" w:rsidRDefault="0032198A" w:rsidP="0032198A">
      <w:pPr>
        <w:spacing w:after="0"/>
      </w:pPr>
      <w:r>
        <w:t>по делам несовершеннолетних и защите</w:t>
      </w:r>
    </w:p>
    <w:p w:rsidR="0032198A" w:rsidRDefault="0032198A" w:rsidP="0032198A">
      <w:pPr>
        <w:spacing w:after="0"/>
      </w:pPr>
      <w:r>
        <w:t xml:space="preserve">их прав администрации города Красноярска                                                                                                                                                                                       </w:t>
      </w:r>
      <w:r w:rsidR="0055716B">
        <w:t xml:space="preserve">  </w:t>
      </w:r>
      <w:r>
        <w:t xml:space="preserve">Миллер Н.А.                     </w:t>
      </w:r>
    </w:p>
    <w:sectPr w:rsidR="0032198A" w:rsidSect="00AA6901">
      <w:pgSz w:w="16838" w:h="11906" w:orient="landscape"/>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46" w:rsidRDefault="00B91746" w:rsidP="003240F8">
      <w:pPr>
        <w:spacing w:after="0" w:line="240" w:lineRule="auto"/>
      </w:pPr>
      <w:r>
        <w:separator/>
      </w:r>
    </w:p>
  </w:endnote>
  <w:endnote w:type="continuationSeparator" w:id="0">
    <w:p w:rsidR="00B91746" w:rsidRDefault="00B91746" w:rsidP="0032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46" w:rsidRDefault="00B91746" w:rsidP="003240F8">
      <w:pPr>
        <w:spacing w:after="0" w:line="240" w:lineRule="auto"/>
      </w:pPr>
      <w:r>
        <w:separator/>
      </w:r>
    </w:p>
  </w:footnote>
  <w:footnote w:type="continuationSeparator" w:id="0">
    <w:p w:rsidR="00B91746" w:rsidRDefault="00B91746" w:rsidP="0032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B98"/>
    <w:multiLevelType w:val="hybridMultilevel"/>
    <w:tmpl w:val="3808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42"/>
    <w:rsid w:val="000212CB"/>
    <w:rsid w:val="00024020"/>
    <w:rsid w:val="000353F1"/>
    <w:rsid w:val="000744FA"/>
    <w:rsid w:val="00080E47"/>
    <w:rsid w:val="0009030C"/>
    <w:rsid w:val="000B7E42"/>
    <w:rsid w:val="000C7EC9"/>
    <w:rsid w:val="001014E1"/>
    <w:rsid w:val="001644E2"/>
    <w:rsid w:val="0017361F"/>
    <w:rsid w:val="00174A10"/>
    <w:rsid w:val="00180B27"/>
    <w:rsid w:val="001B3A5E"/>
    <w:rsid w:val="001C145B"/>
    <w:rsid w:val="001C16D0"/>
    <w:rsid w:val="001C27A9"/>
    <w:rsid w:val="001E3340"/>
    <w:rsid w:val="001F3ED4"/>
    <w:rsid w:val="001F7E63"/>
    <w:rsid w:val="00222219"/>
    <w:rsid w:val="0025212A"/>
    <w:rsid w:val="002528D6"/>
    <w:rsid w:val="0029265E"/>
    <w:rsid w:val="002B242B"/>
    <w:rsid w:val="002D62AE"/>
    <w:rsid w:val="00306FA5"/>
    <w:rsid w:val="0032198A"/>
    <w:rsid w:val="003240F8"/>
    <w:rsid w:val="003C4DE1"/>
    <w:rsid w:val="004333B1"/>
    <w:rsid w:val="00446C5A"/>
    <w:rsid w:val="00454630"/>
    <w:rsid w:val="00457A25"/>
    <w:rsid w:val="00472015"/>
    <w:rsid w:val="004762E1"/>
    <w:rsid w:val="004B4385"/>
    <w:rsid w:val="004B49F0"/>
    <w:rsid w:val="004B7FE9"/>
    <w:rsid w:val="004D290E"/>
    <w:rsid w:val="004F282C"/>
    <w:rsid w:val="004F3A74"/>
    <w:rsid w:val="00502420"/>
    <w:rsid w:val="00532B87"/>
    <w:rsid w:val="00544A25"/>
    <w:rsid w:val="0055641C"/>
    <w:rsid w:val="0055716B"/>
    <w:rsid w:val="005A241D"/>
    <w:rsid w:val="005D3E08"/>
    <w:rsid w:val="00655CC7"/>
    <w:rsid w:val="00677D97"/>
    <w:rsid w:val="0068355C"/>
    <w:rsid w:val="006865A1"/>
    <w:rsid w:val="00697358"/>
    <w:rsid w:val="006A226F"/>
    <w:rsid w:val="006C1823"/>
    <w:rsid w:val="006C248F"/>
    <w:rsid w:val="006C3EEE"/>
    <w:rsid w:val="007036FC"/>
    <w:rsid w:val="0071092B"/>
    <w:rsid w:val="00713C5C"/>
    <w:rsid w:val="00762D45"/>
    <w:rsid w:val="00763AEE"/>
    <w:rsid w:val="007A04D5"/>
    <w:rsid w:val="007B61A0"/>
    <w:rsid w:val="007C353B"/>
    <w:rsid w:val="007D1164"/>
    <w:rsid w:val="007D6FDC"/>
    <w:rsid w:val="007E1122"/>
    <w:rsid w:val="007E64ED"/>
    <w:rsid w:val="00801B63"/>
    <w:rsid w:val="008510BF"/>
    <w:rsid w:val="008839C6"/>
    <w:rsid w:val="008B70EB"/>
    <w:rsid w:val="008C70CF"/>
    <w:rsid w:val="008C7E37"/>
    <w:rsid w:val="00901C4E"/>
    <w:rsid w:val="00932C8F"/>
    <w:rsid w:val="0094080F"/>
    <w:rsid w:val="00991037"/>
    <w:rsid w:val="009B636F"/>
    <w:rsid w:val="009E35DB"/>
    <w:rsid w:val="00A069C2"/>
    <w:rsid w:val="00A06D83"/>
    <w:rsid w:val="00A71FFB"/>
    <w:rsid w:val="00A836D4"/>
    <w:rsid w:val="00A87C3F"/>
    <w:rsid w:val="00A9645B"/>
    <w:rsid w:val="00AA6901"/>
    <w:rsid w:val="00AB28FD"/>
    <w:rsid w:val="00AB5958"/>
    <w:rsid w:val="00AB607C"/>
    <w:rsid w:val="00AD688D"/>
    <w:rsid w:val="00B317BF"/>
    <w:rsid w:val="00B3378A"/>
    <w:rsid w:val="00B34C72"/>
    <w:rsid w:val="00B81735"/>
    <w:rsid w:val="00B91746"/>
    <w:rsid w:val="00BC0192"/>
    <w:rsid w:val="00BF1C93"/>
    <w:rsid w:val="00C743A1"/>
    <w:rsid w:val="00C85D6B"/>
    <w:rsid w:val="00CC2EE1"/>
    <w:rsid w:val="00CD7557"/>
    <w:rsid w:val="00CE51B8"/>
    <w:rsid w:val="00CF615B"/>
    <w:rsid w:val="00D028BB"/>
    <w:rsid w:val="00D17C32"/>
    <w:rsid w:val="00D44EAE"/>
    <w:rsid w:val="00D6056A"/>
    <w:rsid w:val="00D65D0D"/>
    <w:rsid w:val="00E65C5D"/>
    <w:rsid w:val="00EA5140"/>
    <w:rsid w:val="00EE6125"/>
    <w:rsid w:val="00EE6BDB"/>
    <w:rsid w:val="00EF3B50"/>
    <w:rsid w:val="00F05818"/>
    <w:rsid w:val="00F0617D"/>
    <w:rsid w:val="00F316C2"/>
    <w:rsid w:val="00F32DAF"/>
    <w:rsid w:val="00F50330"/>
    <w:rsid w:val="00F54BB8"/>
    <w:rsid w:val="00F55FDA"/>
    <w:rsid w:val="00F81306"/>
    <w:rsid w:val="00F86E90"/>
    <w:rsid w:val="00F97859"/>
    <w:rsid w:val="00FA7F73"/>
    <w:rsid w:val="00FE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0F8"/>
  </w:style>
  <w:style w:type="paragraph" w:styleId="a6">
    <w:name w:val="footer"/>
    <w:basedOn w:val="a"/>
    <w:link w:val="a7"/>
    <w:uiPriority w:val="99"/>
    <w:unhideWhenUsed/>
    <w:rsid w:val="00324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0F8"/>
  </w:style>
  <w:style w:type="paragraph" w:styleId="a8">
    <w:name w:val="Balloon Text"/>
    <w:basedOn w:val="a"/>
    <w:link w:val="a9"/>
    <w:uiPriority w:val="99"/>
    <w:semiHidden/>
    <w:unhideWhenUsed/>
    <w:rsid w:val="00EE6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125"/>
    <w:rPr>
      <w:rFonts w:ascii="Tahoma" w:hAnsi="Tahoma" w:cs="Tahoma"/>
      <w:sz w:val="16"/>
      <w:szCs w:val="16"/>
    </w:rPr>
  </w:style>
  <w:style w:type="character" w:styleId="aa">
    <w:name w:val="Hyperlink"/>
    <w:basedOn w:val="a0"/>
    <w:uiPriority w:val="99"/>
    <w:unhideWhenUsed/>
    <w:rsid w:val="00D65D0D"/>
    <w:rPr>
      <w:color w:val="0000FF" w:themeColor="hyperlink"/>
      <w:u w:val="single"/>
    </w:rPr>
  </w:style>
  <w:style w:type="paragraph" w:styleId="ab">
    <w:name w:val="Normal (Web)"/>
    <w:basedOn w:val="a"/>
    <w:uiPriority w:val="99"/>
    <w:unhideWhenUsed/>
    <w:rsid w:val="007D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9265E"/>
    <w:pPr>
      <w:ind w:left="720"/>
      <w:contextualSpacing/>
    </w:pPr>
  </w:style>
  <w:style w:type="table" w:customStyle="1" w:styleId="1">
    <w:name w:val="Сетка таблицы1"/>
    <w:basedOn w:val="a1"/>
    <w:next w:val="a3"/>
    <w:uiPriority w:val="59"/>
    <w:rsid w:val="0030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40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0F8"/>
  </w:style>
  <w:style w:type="paragraph" w:styleId="a6">
    <w:name w:val="footer"/>
    <w:basedOn w:val="a"/>
    <w:link w:val="a7"/>
    <w:uiPriority w:val="99"/>
    <w:unhideWhenUsed/>
    <w:rsid w:val="003240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0F8"/>
  </w:style>
  <w:style w:type="paragraph" w:styleId="a8">
    <w:name w:val="Balloon Text"/>
    <w:basedOn w:val="a"/>
    <w:link w:val="a9"/>
    <w:uiPriority w:val="99"/>
    <w:semiHidden/>
    <w:unhideWhenUsed/>
    <w:rsid w:val="00EE61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6125"/>
    <w:rPr>
      <w:rFonts w:ascii="Tahoma" w:hAnsi="Tahoma" w:cs="Tahoma"/>
      <w:sz w:val="16"/>
      <w:szCs w:val="16"/>
    </w:rPr>
  </w:style>
  <w:style w:type="character" w:styleId="aa">
    <w:name w:val="Hyperlink"/>
    <w:basedOn w:val="a0"/>
    <w:uiPriority w:val="99"/>
    <w:unhideWhenUsed/>
    <w:rsid w:val="00D65D0D"/>
    <w:rPr>
      <w:color w:val="0000FF" w:themeColor="hyperlink"/>
      <w:u w:val="single"/>
    </w:rPr>
  </w:style>
  <w:style w:type="paragraph" w:styleId="ab">
    <w:name w:val="Normal (Web)"/>
    <w:basedOn w:val="a"/>
    <w:uiPriority w:val="99"/>
    <w:unhideWhenUsed/>
    <w:rsid w:val="007D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9265E"/>
    <w:pPr>
      <w:ind w:left="720"/>
      <w:contextualSpacing/>
    </w:pPr>
  </w:style>
  <w:style w:type="table" w:customStyle="1" w:styleId="1">
    <w:name w:val="Сетка таблицы1"/>
    <w:basedOn w:val="a1"/>
    <w:next w:val="a3"/>
    <w:uiPriority w:val="59"/>
    <w:rsid w:val="0030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5161">
      <w:bodyDiv w:val="1"/>
      <w:marLeft w:val="0"/>
      <w:marRight w:val="0"/>
      <w:marTop w:val="0"/>
      <w:marBottom w:val="0"/>
      <w:divBdr>
        <w:top w:val="none" w:sz="0" w:space="0" w:color="auto"/>
        <w:left w:val="none" w:sz="0" w:space="0" w:color="auto"/>
        <w:bottom w:val="none" w:sz="0" w:space="0" w:color="auto"/>
        <w:right w:val="none" w:sz="0" w:space="0" w:color="auto"/>
      </w:divBdr>
      <w:divsChild>
        <w:div w:id="1477454120">
          <w:marLeft w:val="0"/>
          <w:marRight w:val="0"/>
          <w:marTop w:val="0"/>
          <w:marBottom w:val="0"/>
          <w:divBdr>
            <w:top w:val="none" w:sz="0" w:space="0" w:color="auto"/>
            <w:left w:val="none" w:sz="0" w:space="0" w:color="auto"/>
            <w:bottom w:val="none" w:sz="0" w:space="0" w:color="auto"/>
            <w:right w:val="none" w:sz="0" w:space="0" w:color="auto"/>
          </w:divBdr>
        </w:div>
        <w:div w:id="110438310">
          <w:marLeft w:val="0"/>
          <w:marRight w:val="0"/>
          <w:marTop w:val="0"/>
          <w:marBottom w:val="0"/>
          <w:divBdr>
            <w:top w:val="none" w:sz="0" w:space="0" w:color="auto"/>
            <w:left w:val="none" w:sz="0" w:space="0" w:color="auto"/>
            <w:bottom w:val="none" w:sz="0" w:space="0" w:color="auto"/>
            <w:right w:val="none" w:sz="0" w:space="0" w:color="auto"/>
          </w:divBdr>
        </w:div>
      </w:divsChild>
    </w:div>
    <w:div w:id="391462247">
      <w:bodyDiv w:val="1"/>
      <w:marLeft w:val="0"/>
      <w:marRight w:val="0"/>
      <w:marTop w:val="0"/>
      <w:marBottom w:val="0"/>
      <w:divBdr>
        <w:top w:val="none" w:sz="0" w:space="0" w:color="auto"/>
        <w:left w:val="none" w:sz="0" w:space="0" w:color="auto"/>
        <w:bottom w:val="none" w:sz="0" w:space="0" w:color="auto"/>
        <w:right w:val="none" w:sz="0" w:space="0" w:color="auto"/>
      </w:divBdr>
    </w:div>
    <w:div w:id="1188521285">
      <w:bodyDiv w:val="1"/>
      <w:marLeft w:val="0"/>
      <w:marRight w:val="0"/>
      <w:marTop w:val="0"/>
      <w:marBottom w:val="0"/>
      <w:divBdr>
        <w:top w:val="none" w:sz="0" w:space="0" w:color="auto"/>
        <w:left w:val="none" w:sz="0" w:space="0" w:color="auto"/>
        <w:bottom w:val="none" w:sz="0" w:space="0" w:color="auto"/>
        <w:right w:val="none" w:sz="0" w:space="0" w:color="auto"/>
      </w:divBdr>
      <w:divsChild>
        <w:div w:id="1596287417">
          <w:marLeft w:val="0"/>
          <w:marRight w:val="0"/>
          <w:marTop w:val="0"/>
          <w:marBottom w:val="0"/>
          <w:divBdr>
            <w:top w:val="none" w:sz="0" w:space="0" w:color="auto"/>
            <w:left w:val="none" w:sz="0" w:space="0" w:color="auto"/>
            <w:bottom w:val="none" w:sz="0" w:space="0" w:color="auto"/>
            <w:right w:val="none" w:sz="0" w:space="0" w:color="auto"/>
          </w:divBdr>
        </w:div>
        <w:div w:id="49305156">
          <w:marLeft w:val="0"/>
          <w:marRight w:val="0"/>
          <w:marTop w:val="0"/>
          <w:marBottom w:val="0"/>
          <w:divBdr>
            <w:top w:val="none" w:sz="0" w:space="0" w:color="auto"/>
            <w:left w:val="none" w:sz="0" w:space="0" w:color="auto"/>
            <w:bottom w:val="none" w:sz="0" w:space="0" w:color="auto"/>
            <w:right w:val="none" w:sz="0" w:space="0" w:color="auto"/>
          </w:divBdr>
        </w:div>
        <w:div w:id="96293726">
          <w:marLeft w:val="0"/>
          <w:marRight w:val="0"/>
          <w:marTop w:val="0"/>
          <w:marBottom w:val="0"/>
          <w:divBdr>
            <w:top w:val="none" w:sz="0" w:space="0" w:color="auto"/>
            <w:left w:val="none" w:sz="0" w:space="0" w:color="auto"/>
            <w:bottom w:val="none" w:sz="0" w:space="0" w:color="auto"/>
            <w:right w:val="none" w:sz="0" w:space="0" w:color="auto"/>
          </w:divBdr>
        </w:div>
        <w:div w:id="424111470">
          <w:marLeft w:val="0"/>
          <w:marRight w:val="0"/>
          <w:marTop w:val="0"/>
          <w:marBottom w:val="0"/>
          <w:divBdr>
            <w:top w:val="none" w:sz="0" w:space="0" w:color="auto"/>
            <w:left w:val="none" w:sz="0" w:space="0" w:color="auto"/>
            <w:bottom w:val="none" w:sz="0" w:space="0" w:color="auto"/>
            <w:right w:val="none" w:sz="0" w:space="0" w:color="auto"/>
          </w:divBdr>
          <w:divsChild>
            <w:div w:id="1863589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6353102">
      <w:bodyDiv w:val="1"/>
      <w:marLeft w:val="0"/>
      <w:marRight w:val="0"/>
      <w:marTop w:val="0"/>
      <w:marBottom w:val="0"/>
      <w:divBdr>
        <w:top w:val="none" w:sz="0" w:space="0" w:color="auto"/>
        <w:left w:val="none" w:sz="0" w:space="0" w:color="auto"/>
        <w:bottom w:val="none" w:sz="0" w:space="0" w:color="auto"/>
        <w:right w:val="none" w:sz="0" w:space="0" w:color="auto"/>
      </w:divBdr>
      <w:divsChild>
        <w:div w:id="1327586471">
          <w:marLeft w:val="0"/>
          <w:marRight w:val="0"/>
          <w:marTop w:val="0"/>
          <w:marBottom w:val="0"/>
          <w:divBdr>
            <w:top w:val="none" w:sz="0" w:space="0" w:color="auto"/>
            <w:left w:val="none" w:sz="0" w:space="0" w:color="auto"/>
            <w:bottom w:val="none" w:sz="0" w:space="0" w:color="auto"/>
            <w:right w:val="none" w:sz="0" w:space="0" w:color="auto"/>
          </w:divBdr>
        </w:div>
        <w:div w:id="325863163">
          <w:marLeft w:val="0"/>
          <w:marRight w:val="0"/>
          <w:marTop w:val="0"/>
          <w:marBottom w:val="0"/>
          <w:divBdr>
            <w:top w:val="none" w:sz="0" w:space="0" w:color="auto"/>
            <w:left w:val="none" w:sz="0" w:space="0" w:color="auto"/>
            <w:bottom w:val="none" w:sz="0" w:space="0" w:color="auto"/>
            <w:right w:val="none" w:sz="0" w:space="0" w:color="auto"/>
          </w:divBdr>
        </w:div>
        <w:div w:id="598753861">
          <w:marLeft w:val="0"/>
          <w:marRight w:val="0"/>
          <w:marTop w:val="0"/>
          <w:marBottom w:val="0"/>
          <w:divBdr>
            <w:top w:val="none" w:sz="0" w:space="0" w:color="auto"/>
            <w:left w:val="none" w:sz="0" w:space="0" w:color="auto"/>
            <w:bottom w:val="none" w:sz="0" w:space="0" w:color="auto"/>
            <w:right w:val="none" w:sz="0" w:space="0" w:color="auto"/>
          </w:divBdr>
        </w:div>
        <w:div w:id="1961380859">
          <w:marLeft w:val="0"/>
          <w:marRight w:val="0"/>
          <w:marTop w:val="0"/>
          <w:marBottom w:val="0"/>
          <w:divBdr>
            <w:top w:val="none" w:sz="0" w:space="0" w:color="auto"/>
            <w:left w:val="none" w:sz="0" w:space="0" w:color="auto"/>
            <w:bottom w:val="none" w:sz="0" w:space="0" w:color="auto"/>
            <w:right w:val="none" w:sz="0" w:space="0" w:color="auto"/>
          </w:divBdr>
        </w:div>
        <w:div w:id="1746106795">
          <w:marLeft w:val="0"/>
          <w:marRight w:val="0"/>
          <w:marTop w:val="0"/>
          <w:marBottom w:val="0"/>
          <w:divBdr>
            <w:top w:val="none" w:sz="0" w:space="0" w:color="auto"/>
            <w:left w:val="none" w:sz="0" w:space="0" w:color="auto"/>
            <w:bottom w:val="none" w:sz="0" w:space="0" w:color="auto"/>
            <w:right w:val="none" w:sz="0" w:space="0" w:color="auto"/>
          </w:divBdr>
        </w:div>
        <w:div w:id="1402828017">
          <w:marLeft w:val="0"/>
          <w:marRight w:val="0"/>
          <w:marTop w:val="0"/>
          <w:marBottom w:val="0"/>
          <w:divBdr>
            <w:top w:val="none" w:sz="0" w:space="0" w:color="auto"/>
            <w:left w:val="none" w:sz="0" w:space="0" w:color="auto"/>
            <w:bottom w:val="none" w:sz="0" w:space="0" w:color="auto"/>
            <w:right w:val="none" w:sz="0" w:space="0" w:color="auto"/>
          </w:divBdr>
        </w:div>
        <w:div w:id="1511480133">
          <w:marLeft w:val="0"/>
          <w:marRight w:val="0"/>
          <w:marTop w:val="0"/>
          <w:marBottom w:val="0"/>
          <w:divBdr>
            <w:top w:val="none" w:sz="0" w:space="0" w:color="auto"/>
            <w:left w:val="none" w:sz="0" w:space="0" w:color="auto"/>
            <w:bottom w:val="none" w:sz="0" w:space="0" w:color="auto"/>
            <w:right w:val="none" w:sz="0" w:space="0" w:color="auto"/>
          </w:divBdr>
        </w:div>
        <w:div w:id="372194481">
          <w:marLeft w:val="0"/>
          <w:marRight w:val="0"/>
          <w:marTop w:val="0"/>
          <w:marBottom w:val="0"/>
          <w:divBdr>
            <w:top w:val="none" w:sz="0" w:space="0" w:color="auto"/>
            <w:left w:val="none" w:sz="0" w:space="0" w:color="auto"/>
            <w:bottom w:val="none" w:sz="0" w:space="0" w:color="auto"/>
            <w:right w:val="none" w:sz="0" w:space="0" w:color="auto"/>
          </w:divBdr>
        </w:div>
        <w:div w:id="2053264866">
          <w:marLeft w:val="0"/>
          <w:marRight w:val="0"/>
          <w:marTop w:val="0"/>
          <w:marBottom w:val="0"/>
          <w:divBdr>
            <w:top w:val="none" w:sz="0" w:space="0" w:color="auto"/>
            <w:left w:val="none" w:sz="0" w:space="0" w:color="auto"/>
            <w:bottom w:val="none" w:sz="0" w:space="0" w:color="auto"/>
            <w:right w:val="none" w:sz="0" w:space="0" w:color="auto"/>
          </w:divBdr>
        </w:div>
        <w:div w:id="1507745200">
          <w:marLeft w:val="0"/>
          <w:marRight w:val="0"/>
          <w:marTop w:val="0"/>
          <w:marBottom w:val="0"/>
          <w:divBdr>
            <w:top w:val="none" w:sz="0" w:space="0" w:color="auto"/>
            <w:left w:val="none" w:sz="0" w:space="0" w:color="auto"/>
            <w:bottom w:val="none" w:sz="0" w:space="0" w:color="auto"/>
            <w:right w:val="none" w:sz="0" w:space="0" w:color="auto"/>
          </w:divBdr>
        </w:div>
        <w:div w:id="1312059905">
          <w:marLeft w:val="0"/>
          <w:marRight w:val="0"/>
          <w:marTop w:val="0"/>
          <w:marBottom w:val="0"/>
          <w:divBdr>
            <w:top w:val="none" w:sz="0" w:space="0" w:color="auto"/>
            <w:left w:val="none" w:sz="0" w:space="0" w:color="auto"/>
            <w:bottom w:val="none" w:sz="0" w:space="0" w:color="auto"/>
            <w:right w:val="none" w:sz="0" w:space="0" w:color="auto"/>
          </w:divBdr>
        </w:div>
        <w:div w:id="697971318">
          <w:marLeft w:val="0"/>
          <w:marRight w:val="0"/>
          <w:marTop w:val="0"/>
          <w:marBottom w:val="0"/>
          <w:divBdr>
            <w:top w:val="none" w:sz="0" w:space="0" w:color="auto"/>
            <w:left w:val="none" w:sz="0" w:space="0" w:color="auto"/>
            <w:bottom w:val="none" w:sz="0" w:space="0" w:color="auto"/>
            <w:right w:val="none" w:sz="0" w:space="0" w:color="auto"/>
          </w:divBdr>
        </w:div>
        <w:div w:id="2011836357">
          <w:marLeft w:val="0"/>
          <w:marRight w:val="0"/>
          <w:marTop w:val="0"/>
          <w:marBottom w:val="0"/>
          <w:divBdr>
            <w:top w:val="none" w:sz="0" w:space="0" w:color="auto"/>
            <w:left w:val="none" w:sz="0" w:space="0" w:color="auto"/>
            <w:bottom w:val="none" w:sz="0" w:space="0" w:color="auto"/>
            <w:right w:val="none" w:sz="0" w:space="0" w:color="auto"/>
          </w:divBdr>
        </w:div>
        <w:div w:id="720130288">
          <w:marLeft w:val="0"/>
          <w:marRight w:val="0"/>
          <w:marTop w:val="0"/>
          <w:marBottom w:val="0"/>
          <w:divBdr>
            <w:top w:val="none" w:sz="0" w:space="0" w:color="auto"/>
            <w:left w:val="none" w:sz="0" w:space="0" w:color="auto"/>
            <w:bottom w:val="none" w:sz="0" w:space="0" w:color="auto"/>
            <w:right w:val="none" w:sz="0" w:space="0" w:color="auto"/>
          </w:divBdr>
        </w:div>
        <w:div w:id="852230721">
          <w:marLeft w:val="0"/>
          <w:marRight w:val="0"/>
          <w:marTop w:val="0"/>
          <w:marBottom w:val="0"/>
          <w:divBdr>
            <w:top w:val="none" w:sz="0" w:space="0" w:color="auto"/>
            <w:left w:val="none" w:sz="0" w:space="0" w:color="auto"/>
            <w:bottom w:val="none" w:sz="0" w:space="0" w:color="auto"/>
            <w:right w:val="none" w:sz="0" w:space="0" w:color="auto"/>
          </w:divBdr>
        </w:div>
        <w:div w:id="107160380">
          <w:marLeft w:val="0"/>
          <w:marRight w:val="0"/>
          <w:marTop w:val="0"/>
          <w:marBottom w:val="0"/>
          <w:divBdr>
            <w:top w:val="none" w:sz="0" w:space="0" w:color="auto"/>
            <w:left w:val="none" w:sz="0" w:space="0" w:color="auto"/>
            <w:bottom w:val="none" w:sz="0" w:space="0" w:color="auto"/>
            <w:right w:val="none" w:sz="0" w:space="0" w:color="auto"/>
          </w:divBdr>
        </w:div>
        <w:div w:id="1002590843">
          <w:marLeft w:val="0"/>
          <w:marRight w:val="0"/>
          <w:marTop w:val="0"/>
          <w:marBottom w:val="0"/>
          <w:divBdr>
            <w:top w:val="none" w:sz="0" w:space="0" w:color="auto"/>
            <w:left w:val="none" w:sz="0" w:space="0" w:color="auto"/>
            <w:bottom w:val="none" w:sz="0" w:space="0" w:color="auto"/>
            <w:right w:val="none" w:sz="0" w:space="0" w:color="auto"/>
          </w:divBdr>
        </w:div>
        <w:div w:id="1678070438">
          <w:marLeft w:val="0"/>
          <w:marRight w:val="0"/>
          <w:marTop w:val="0"/>
          <w:marBottom w:val="0"/>
          <w:divBdr>
            <w:top w:val="none" w:sz="0" w:space="0" w:color="auto"/>
            <w:left w:val="none" w:sz="0" w:space="0" w:color="auto"/>
            <w:bottom w:val="none" w:sz="0" w:space="0" w:color="auto"/>
            <w:right w:val="none" w:sz="0" w:space="0" w:color="auto"/>
          </w:divBdr>
        </w:div>
        <w:div w:id="1455440831">
          <w:marLeft w:val="0"/>
          <w:marRight w:val="0"/>
          <w:marTop w:val="0"/>
          <w:marBottom w:val="0"/>
          <w:divBdr>
            <w:top w:val="none" w:sz="0" w:space="0" w:color="auto"/>
            <w:left w:val="none" w:sz="0" w:space="0" w:color="auto"/>
            <w:bottom w:val="none" w:sz="0" w:space="0" w:color="auto"/>
            <w:right w:val="none" w:sz="0" w:space="0" w:color="auto"/>
          </w:divBdr>
        </w:div>
        <w:div w:id="272321098">
          <w:marLeft w:val="0"/>
          <w:marRight w:val="0"/>
          <w:marTop w:val="0"/>
          <w:marBottom w:val="0"/>
          <w:divBdr>
            <w:top w:val="none" w:sz="0" w:space="0" w:color="auto"/>
            <w:left w:val="none" w:sz="0" w:space="0" w:color="auto"/>
            <w:bottom w:val="none" w:sz="0" w:space="0" w:color="auto"/>
            <w:right w:val="none" w:sz="0" w:space="0" w:color="auto"/>
          </w:divBdr>
        </w:div>
        <w:div w:id="475531296">
          <w:marLeft w:val="0"/>
          <w:marRight w:val="0"/>
          <w:marTop w:val="0"/>
          <w:marBottom w:val="0"/>
          <w:divBdr>
            <w:top w:val="none" w:sz="0" w:space="0" w:color="auto"/>
            <w:left w:val="none" w:sz="0" w:space="0" w:color="auto"/>
            <w:bottom w:val="none" w:sz="0" w:space="0" w:color="auto"/>
            <w:right w:val="none" w:sz="0" w:space="0" w:color="auto"/>
          </w:divBdr>
        </w:div>
        <w:div w:id="773205539">
          <w:marLeft w:val="0"/>
          <w:marRight w:val="0"/>
          <w:marTop w:val="0"/>
          <w:marBottom w:val="0"/>
          <w:divBdr>
            <w:top w:val="none" w:sz="0" w:space="0" w:color="auto"/>
            <w:left w:val="none" w:sz="0" w:space="0" w:color="auto"/>
            <w:bottom w:val="none" w:sz="0" w:space="0" w:color="auto"/>
            <w:right w:val="none" w:sz="0" w:space="0" w:color="auto"/>
          </w:divBdr>
        </w:div>
        <w:div w:id="230821068">
          <w:marLeft w:val="0"/>
          <w:marRight w:val="0"/>
          <w:marTop w:val="0"/>
          <w:marBottom w:val="0"/>
          <w:divBdr>
            <w:top w:val="none" w:sz="0" w:space="0" w:color="auto"/>
            <w:left w:val="none" w:sz="0" w:space="0" w:color="auto"/>
            <w:bottom w:val="none" w:sz="0" w:space="0" w:color="auto"/>
            <w:right w:val="none" w:sz="0" w:space="0" w:color="auto"/>
          </w:divBdr>
        </w:div>
        <w:div w:id="107160887">
          <w:marLeft w:val="0"/>
          <w:marRight w:val="0"/>
          <w:marTop w:val="0"/>
          <w:marBottom w:val="0"/>
          <w:divBdr>
            <w:top w:val="none" w:sz="0" w:space="0" w:color="auto"/>
            <w:left w:val="none" w:sz="0" w:space="0" w:color="auto"/>
            <w:bottom w:val="none" w:sz="0" w:space="0" w:color="auto"/>
            <w:right w:val="none" w:sz="0" w:space="0" w:color="auto"/>
          </w:divBdr>
        </w:div>
        <w:div w:id="865949635">
          <w:marLeft w:val="0"/>
          <w:marRight w:val="0"/>
          <w:marTop w:val="0"/>
          <w:marBottom w:val="0"/>
          <w:divBdr>
            <w:top w:val="none" w:sz="0" w:space="0" w:color="auto"/>
            <w:left w:val="none" w:sz="0" w:space="0" w:color="auto"/>
            <w:bottom w:val="none" w:sz="0" w:space="0" w:color="auto"/>
            <w:right w:val="none" w:sz="0" w:space="0" w:color="auto"/>
          </w:divBdr>
        </w:div>
        <w:div w:id="2101679742">
          <w:marLeft w:val="0"/>
          <w:marRight w:val="0"/>
          <w:marTop w:val="0"/>
          <w:marBottom w:val="0"/>
          <w:divBdr>
            <w:top w:val="none" w:sz="0" w:space="0" w:color="auto"/>
            <w:left w:val="none" w:sz="0" w:space="0" w:color="auto"/>
            <w:bottom w:val="none" w:sz="0" w:space="0" w:color="auto"/>
            <w:right w:val="none" w:sz="0" w:space="0" w:color="auto"/>
          </w:divBdr>
        </w:div>
        <w:div w:id="1853256044">
          <w:marLeft w:val="0"/>
          <w:marRight w:val="0"/>
          <w:marTop w:val="0"/>
          <w:marBottom w:val="0"/>
          <w:divBdr>
            <w:top w:val="none" w:sz="0" w:space="0" w:color="auto"/>
            <w:left w:val="none" w:sz="0" w:space="0" w:color="auto"/>
            <w:bottom w:val="none" w:sz="0" w:space="0" w:color="auto"/>
            <w:right w:val="none" w:sz="0" w:space="0" w:color="auto"/>
          </w:divBdr>
        </w:div>
        <w:div w:id="1406957433">
          <w:marLeft w:val="0"/>
          <w:marRight w:val="0"/>
          <w:marTop w:val="0"/>
          <w:marBottom w:val="0"/>
          <w:divBdr>
            <w:top w:val="none" w:sz="0" w:space="0" w:color="auto"/>
            <w:left w:val="none" w:sz="0" w:space="0" w:color="auto"/>
            <w:bottom w:val="none" w:sz="0" w:space="0" w:color="auto"/>
            <w:right w:val="none" w:sz="0" w:space="0" w:color="auto"/>
          </w:divBdr>
        </w:div>
        <w:div w:id="2041738489">
          <w:marLeft w:val="0"/>
          <w:marRight w:val="0"/>
          <w:marTop w:val="0"/>
          <w:marBottom w:val="0"/>
          <w:divBdr>
            <w:top w:val="none" w:sz="0" w:space="0" w:color="auto"/>
            <w:left w:val="none" w:sz="0" w:space="0" w:color="auto"/>
            <w:bottom w:val="none" w:sz="0" w:space="0" w:color="auto"/>
            <w:right w:val="none" w:sz="0" w:space="0" w:color="auto"/>
          </w:divBdr>
        </w:div>
        <w:div w:id="309598286">
          <w:marLeft w:val="0"/>
          <w:marRight w:val="0"/>
          <w:marTop w:val="0"/>
          <w:marBottom w:val="0"/>
          <w:divBdr>
            <w:top w:val="none" w:sz="0" w:space="0" w:color="auto"/>
            <w:left w:val="none" w:sz="0" w:space="0" w:color="auto"/>
            <w:bottom w:val="none" w:sz="0" w:space="0" w:color="auto"/>
            <w:right w:val="none" w:sz="0" w:space="0" w:color="auto"/>
          </w:divBdr>
        </w:div>
        <w:div w:id="2006545867">
          <w:marLeft w:val="0"/>
          <w:marRight w:val="0"/>
          <w:marTop w:val="0"/>
          <w:marBottom w:val="0"/>
          <w:divBdr>
            <w:top w:val="none" w:sz="0" w:space="0" w:color="auto"/>
            <w:left w:val="none" w:sz="0" w:space="0" w:color="auto"/>
            <w:bottom w:val="none" w:sz="0" w:space="0" w:color="auto"/>
            <w:right w:val="none" w:sz="0" w:space="0" w:color="auto"/>
          </w:divBdr>
        </w:div>
        <w:div w:id="635918854">
          <w:marLeft w:val="0"/>
          <w:marRight w:val="0"/>
          <w:marTop w:val="0"/>
          <w:marBottom w:val="0"/>
          <w:divBdr>
            <w:top w:val="none" w:sz="0" w:space="0" w:color="auto"/>
            <w:left w:val="none" w:sz="0" w:space="0" w:color="auto"/>
            <w:bottom w:val="none" w:sz="0" w:space="0" w:color="auto"/>
            <w:right w:val="none" w:sz="0" w:space="0" w:color="auto"/>
          </w:divBdr>
        </w:div>
        <w:div w:id="991560997">
          <w:marLeft w:val="0"/>
          <w:marRight w:val="0"/>
          <w:marTop w:val="0"/>
          <w:marBottom w:val="0"/>
          <w:divBdr>
            <w:top w:val="none" w:sz="0" w:space="0" w:color="auto"/>
            <w:left w:val="none" w:sz="0" w:space="0" w:color="auto"/>
            <w:bottom w:val="none" w:sz="0" w:space="0" w:color="auto"/>
            <w:right w:val="none" w:sz="0" w:space="0" w:color="auto"/>
          </w:divBdr>
        </w:div>
        <w:div w:id="1929581172">
          <w:marLeft w:val="0"/>
          <w:marRight w:val="0"/>
          <w:marTop w:val="0"/>
          <w:marBottom w:val="0"/>
          <w:divBdr>
            <w:top w:val="none" w:sz="0" w:space="0" w:color="auto"/>
            <w:left w:val="none" w:sz="0" w:space="0" w:color="auto"/>
            <w:bottom w:val="none" w:sz="0" w:space="0" w:color="auto"/>
            <w:right w:val="none" w:sz="0" w:space="0" w:color="auto"/>
          </w:divBdr>
        </w:div>
        <w:div w:id="1911575271">
          <w:marLeft w:val="0"/>
          <w:marRight w:val="0"/>
          <w:marTop w:val="0"/>
          <w:marBottom w:val="0"/>
          <w:divBdr>
            <w:top w:val="none" w:sz="0" w:space="0" w:color="auto"/>
            <w:left w:val="none" w:sz="0" w:space="0" w:color="auto"/>
            <w:bottom w:val="none" w:sz="0" w:space="0" w:color="auto"/>
            <w:right w:val="none" w:sz="0" w:space="0" w:color="auto"/>
          </w:divBdr>
        </w:div>
        <w:div w:id="4064780">
          <w:marLeft w:val="0"/>
          <w:marRight w:val="0"/>
          <w:marTop w:val="0"/>
          <w:marBottom w:val="0"/>
          <w:divBdr>
            <w:top w:val="none" w:sz="0" w:space="0" w:color="auto"/>
            <w:left w:val="none" w:sz="0" w:space="0" w:color="auto"/>
            <w:bottom w:val="none" w:sz="0" w:space="0" w:color="auto"/>
            <w:right w:val="none" w:sz="0" w:space="0" w:color="auto"/>
          </w:divBdr>
        </w:div>
        <w:div w:id="1957447964">
          <w:marLeft w:val="0"/>
          <w:marRight w:val="0"/>
          <w:marTop w:val="0"/>
          <w:marBottom w:val="0"/>
          <w:divBdr>
            <w:top w:val="none" w:sz="0" w:space="0" w:color="auto"/>
            <w:left w:val="none" w:sz="0" w:space="0" w:color="auto"/>
            <w:bottom w:val="none" w:sz="0" w:space="0" w:color="auto"/>
            <w:right w:val="none" w:sz="0" w:space="0" w:color="auto"/>
          </w:divBdr>
        </w:div>
        <w:div w:id="1505245026">
          <w:marLeft w:val="0"/>
          <w:marRight w:val="0"/>
          <w:marTop w:val="0"/>
          <w:marBottom w:val="0"/>
          <w:divBdr>
            <w:top w:val="none" w:sz="0" w:space="0" w:color="auto"/>
            <w:left w:val="none" w:sz="0" w:space="0" w:color="auto"/>
            <w:bottom w:val="none" w:sz="0" w:space="0" w:color="auto"/>
            <w:right w:val="none" w:sz="0" w:space="0" w:color="auto"/>
          </w:divBdr>
        </w:div>
        <w:div w:id="1211262124">
          <w:marLeft w:val="0"/>
          <w:marRight w:val="0"/>
          <w:marTop w:val="0"/>
          <w:marBottom w:val="0"/>
          <w:divBdr>
            <w:top w:val="none" w:sz="0" w:space="0" w:color="auto"/>
            <w:left w:val="none" w:sz="0" w:space="0" w:color="auto"/>
            <w:bottom w:val="none" w:sz="0" w:space="0" w:color="auto"/>
            <w:right w:val="none" w:sz="0" w:space="0" w:color="auto"/>
          </w:divBdr>
        </w:div>
        <w:div w:id="991252836">
          <w:marLeft w:val="0"/>
          <w:marRight w:val="0"/>
          <w:marTop w:val="0"/>
          <w:marBottom w:val="0"/>
          <w:divBdr>
            <w:top w:val="none" w:sz="0" w:space="0" w:color="auto"/>
            <w:left w:val="none" w:sz="0" w:space="0" w:color="auto"/>
            <w:bottom w:val="none" w:sz="0" w:space="0" w:color="auto"/>
            <w:right w:val="none" w:sz="0" w:space="0" w:color="auto"/>
          </w:divBdr>
        </w:div>
        <w:div w:id="2016833265">
          <w:marLeft w:val="0"/>
          <w:marRight w:val="0"/>
          <w:marTop w:val="0"/>
          <w:marBottom w:val="0"/>
          <w:divBdr>
            <w:top w:val="none" w:sz="0" w:space="0" w:color="auto"/>
            <w:left w:val="none" w:sz="0" w:space="0" w:color="auto"/>
            <w:bottom w:val="none" w:sz="0" w:space="0" w:color="auto"/>
            <w:right w:val="none" w:sz="0" w:space="0" w:color="auto"/>
          </w:divBdr>
        </w:div>
      </w:divsChild>
    </w:div>
    <w:div w:id="14603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admkrsk.ru/aspx/SprSotrlist.aspx?NotViewEdit=1&amp;x_KodDepart=47&amp;x_KodPodrazd=207&amp;x_KodStructur1=1&amp;x_KodStructur2=&amp;Order=&amp;OrderType=ASC&amp;pSearch=&amp;LabelReturnTo="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3AE3D4-451C-472A-8B63-2719530913DC}"/>
</file>

<file path=customXml/itemProps2.xml><?xml version="1.0" encoding="utf-8"?>
<ds:datastoreItem xmlns:ds="http://schemas.openxmlformats.org/officeDocument/2006/customXml" ds:itemID="{621D4DE3-F83D-45B3-936C-1CDD0F7C4D76}"/>
</file>

<file path=customXml/itemProps3.xml><?xml version="1.0" encoding="utf-8"?>
<ds:datastoreItem xmlns:ds="http://schemas.openxmlformats.org/officeDocument/2006/customXml" ds:itemID="{B90D7B89-360B-4E7A-888F-2FF346BF30A5}"/>
</file>

<file path=customXml/itemProps4.xml><?xml version="1.0" encoding="utf-8"?>
<ds:datastoreItem xmlns:ds="http://schemas.openxmlformats.org/officeDocument/2006/customXml" ds:itemID="{412E4987-273E-40FD-8C77-EB28C8C7F6A7}"/>
</file>

<file path=docProps/app.xml><?xml version="1.0" encoding="utf-8"?>
<Properties xmlns="http://schemas.openxmlformats.org/officeDocument/2006/extended-properties" xmlns:vt="http://schemas.openxmlformats.org/officeDocument/2006/docPropsVTypes">
  <Template>Normal</Template>
  <TotalTime>439</TotalTime>
  <Pages>17</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Драниченко Алина Алексеевна</dc:creator>
  <cp:lastModifiedBy>Миллер Нина Александровна</cp:lastModifiedBy>
  <cp:revision>47</cp:revision>
  <cp:lastPrinted>2021-10-07T08:16:00Z</cp:lastPrinted>
  <dcterms:created xsi:type="dcterms:W3CDTF">2021-09-28T08:01:00Z</dcterms:created>
  <dcterms:modified xsi:type="dcterms:W3CDTF">2021-11-15T07:19:00Z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